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7C5B4E8F" w14:textId="77777777" w:rsidR="00696808" w:rsidRDefault="00696808" w:rsidP="00696808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696808" w:rsidRPr="00360B74" w14:paraId="42D879A7" w14:textId="77777777" w:rsidTr="00AC7994">
        <w:tc>
          <w:tcPr>
            <w:tcW w:w="5954" w:type="dxa"/>
            <w:hideMark/>
          </w:tcPr>
          <w:p w14:paraId="55E1BFE1" w14:textId="77777777" w:rsidR="00696808" w:rsidRPr="00360B74" w:rsidRDefault="00696808" w:rsidP="00AC799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508B055C" w14:textId="77777777" w:rsidR="00696808" w:rsidRPr="00360B74" w:rsidRDefault="00696808" w:rsidP="00AC799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Председатель </w:t>
            </w:r>
          </w:p>
          <w:p w14:paraId="00598679" w14:textId="77777777" w:rsidR="00696808" w:rsidRPr="00360B74" w:rsidRDefault="00696808" w:rsidP="00AC799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некоммерческой организации</w:t>
            </w:r>
          </w:p>
          <w:p w14:paraId="05888097" w14:textId="77777777" w:rsidR="00696808" w:rsidRPr="00360B74" w:rsidRDefault="00696808" w:rsidP="00AC7994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60B9CFE9" w14:textId="77777777" w:rsidR="00696808" w:rsidRPr="00360B74" w:rsidRDefault="00696808" w:rsidP="00AC7994">
            <w:pPr>
              <w:widowControl w:val="0"/>
              <w:spacing w:line="276" w:lineRule="auto"/>
              <w:ind w:right="324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_________________Р.Ю. Абдулина</w:t>
            </w:r>
          </w:p>
          <w:p w14:paraId="536A088D" w14:textId="70A6C6BB" w:rsidR="00696808" w:rsidRPr="00360B74" w:rsidRDefault="008057BD" w:rsidP="00AC7994">
            <w:pPr>
              <w:spacing w:line="276" w:lineRule="auto"/>
              <w:ind w:right="324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20.04.</w:t>
            </w:r>
            <w:r w:rsidR="00696808" w:rsidRPr="00360B74">
              <w:rPr>
                <w:szCs w:val="28"/>
                <w:lang w:eastAsia="en-US"/>
              </w:rPr>
              <w:t xml:space="preserve"> </w:t>
            </w:r>
            <w:r w:rsidR="00696808" w:rsidRPr="008057BD">
              <w:rPr>
                <w:b/>
                <w:szCs w:val="28"/>
                <w:lang w:eastAsia="en-US"/>
              </w:rPr>
              <w:t>2023 г.</w:t>
            </w:r>
          </w:p>
          <w:p w14:paraId="25D6FA4B" w14:textId="77777777" w:rsidR="00696808" w:rsidRDefault="00696808" w:rsidP="00AC7994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434CC665" w14:textId="77777777" w:rsidR="00696808" w:rsidRPr="00360B74" w:rsidRDefault="00696808" w:rsidP="00AC7994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7363DE8A" w14:textId="77777777" w:rsidR="00696808" w:rsidRPr="00360B74" w:rsidRDefault="00696808" w:rsidP="00AC799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595D49C5" w14:textId="77777777" w:rsidR="00696808" w:rsidRPr="00360B74" w:rsidRDefault="00696808" w:rsidP="00AC799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6AE3EB4C" w14:textId="77777777" w:rsidR="00696808" w:rsidRPr="00360B74" w:rsidRDefault="00696808" w:rsidP="00AC799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44C6AF8E" w14:textId="77777777" w:rsidR="00696808" w:rsidRPr="00360B74" w:rsidRDefault="00696808" w:rsidP="00AC799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1549B8A0" w14:textId="77777777" w:rsidR="00696808" w:rsidRPr="00360B74" w:rsidRDefault="00696808" w:rsidP="00AC7994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483C8407" w14:textId="5FA41FFD" w:rsidR="00696808" w:rsidRPr="00360B74" w:rsidRDefault="008057BD" w:rsidP="00AC7994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21.04</w:t>
            </w:r>
            <w:r w:rsidR="00696808" w:rsidRPr="00360B74">
              <w:rPr>
                <w:b/>
                <w:szCs w:val="28"/>
                <w:lang w:eastAsia="en-US"/>
              </w:rPr>
              <w:t xml:space="preserve"> </w:t>
            </w:r>
            <w:r w:rsidR="00696808" w:rsidRPr="008057BD">
              <w:rPr>
                <w:b/>
                <w:szCs w:val="28"/>
                <w:lang w:eastAsia="en-US"/>
              </w:rPr>
              <w:t>2023 г.</w:t>
            </w:r>
          </w:p>
          <w:p w14:paraId="54A1D955" w14:textId="77777777" w:rsidR="00696808" w:rsidRPr="00360B74" w:rsidRDefault="00696808" w:rsidP="00AC7994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601B7515" w14:textId="77777777" w:rsidR="00696808" w:rsidRPr="00360B74" w:rsidRDefault="00696808" w:rsidP="00AC799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1867935A" w14:textId="77777777" w:rsidR="00696808" w:rsidRPr="00360B74" w:rsidRDefault="00696808" w:rsidP="00AC7994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588CACAD" w14:textId="77777777" w:rsidR="00696808" w:rsidRDefault="00696808" w:rsidP="00AC7994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27C93F8B" w14:textId="77777777" w:rsidR="00696808" w:rsidRDefault="00696808" w:rsidP="00AC7994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6E97710A" w14:textId="77777777" w:rsidR="00696808" w:rsidRDefault="00696808" w:rsidP="00AC7994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AB104DA" w14:textId="70D7BFEB" w:rsidR="00B962CA" w:rsidRPr="00334270" w:rsidRDefault="005804C1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Брозгунова</w:t>
      </w:r>
      <w:proofErr w:type="spellEnd"/>
      <w:r>
        <w:rPr>
          <w:b/>
          <w:color w:val="000000"/>
          <w:sz w:val="28"/>
          <w:szCs w:val="28"/>
        </w:rPr>
        <w:t xml:space="preserve"> Н.П.</w:t>
      </w:r>
    </w:p>
    <w:p w14:paraId="6E1B52D8" w14:textId="77777777" w:rsidR="00C07427" w:rsidRPr="00C07427" w:rsidRDefault="00C07427" w:rsidP="00C07427">
      <w:pPr>
        <w:spacing w:line="360" w:lineRule="auto"/>
        <w:jc w:val="center"/>
        <w:rPr>
          <w:b/>
          <w:color w:val="212121"/>
          <w:sz w:val="36"/>
          <w:szCs w:val="36"/>
        </w:rPr>
      </w:pPr>
      <w:r w:rsidRPr="00C07427">
        <w:rPr>
          <w:b/>
          <w:color w:val="212121"/>
          <w:sz w:val="36"/>
          <w:szCs w:val="36"/>
        </w:rPr>
        <w:t>Цифровое лидерство и управление цифровой трансформацией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20CCA8D6" w14:textId="77777777" w:rsidR="00C07427" w:rsidRPr="00C07427" w:rsidRDefault="00C07427" w:rsidP="00C07427">
      <w:pPr>
        <w:suppressAutoHyphens/>
        <w:jc w:val="center"/>
        <w:rPr>
          <w:sz w:val="28"/>
          <w:szCs w:val="28"/>
        </w:rPr>
      </w:pPr>
      <w:r w:rsidRPr="00C07427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675CD5E" w14:textId="77777777" w:rsidR="00C07427" w:rsidRPr="00C07427" w:rsidRDefault="00C07427" w:rsidP="00C07427">
      <w:pPr>
        <w:suppressAutoHyphens/>
        <w:jc w:val="center"/>
        <w:rPr>
          <w:sz w:val="28"/>
          <w:szCs w:val="28"/>
        </w:rPr>
      </w:pPr>
      <w:r w:rsidRPr="00C07427">
        <w:rPr>
          <w:sz w:val="28"/>
          <w:szCs w:val="28"/>
        </w:rPr>
        <w:t xml:space="preserve">40.04.01 Юриспруденция, </w:t>
      </w:r>
    </w:p>
    <w:p w14:paraId="50546EC2" w14:textId="77777777" w:rsidR="00C07427" w:rsidRPr="00C07427" w:rsidRDefault="00C07427" w:rsidP="00C07427">
      <w:pPr>
        <w:suppressAutoHyphens/>
        <w:jc w:val="center"/>
        <w:rPr>
          <w:sz w:val="28"/>
          <w:szCs w:val="28"/>
        </w:rPr>
      </w:pPr>
      <w:r w:rsidRPr="00C07427">
        <w:rPr>
          <w:sz w:val="28"/>
          <w:szCs w:val="28"/>
        </w:rPr>
        <w:t>Направленность программы «Цифровой юрист»</w:t>
      </w:r>
    </w:p>
    <w:p w14:paraId="7E4E9A66" w14:textId="77777777" w:rsidR="00291CE4" w:rsidRDefault="00291CE4" w:rsidP="00ED0098">
      <w:pPr>
        <w:ind w:firstLine="357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14:paraId="5ACECE8C" w14:textId="77777777" w:rsidR="007074C6" w:rsidRDefault="007074C6" w:rsidP="00ED0098">
      <w:pPr>
        <w:ind w:firstLine="357"/>
        <w:jc w:val="center"/>
        <w:rPr>
          <w:color w:val="000000"/>
          <w:sz w:val="28"/>
          <w:szCs w:val="28"/>
        </w:rPr>
      </w:pPr>
    </w:p>
    <w:p w14:paraId="4AD6BB7B" w14:textId="77777777" w:rsidR="007074C6" w:rsidRPr="00C11238" w:rsidRDefault="007074C6" w:rsidP="00ED0098">
      <w:pPr>
        <w:ind w:firstLine="357"/>
        <w:jc w:val="center"/>
        <w:rPr>
          <w:color w:val="000000"/>
          <w:sz w:val="28"/>
          <w:szCs w:val="28"/>
        </w:rPr>
      </w:pPr>
    </w:p>
    <w:p w14:paraId="0263A808" w14:textId="44863A03" w:rsidR="00631A1B" w:rsidRDefault="00631A1B" w:rsidP="00132FE7">
      <w:pPr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5F418086" w14:textId="77777777" w:rsidR="008277BB" w:rsidRDefault="008277BB" w:rsidP="008277BB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6EEC7F86" w14:textId="77777777" w:rsidR="008277BB" w:rsidRDefault="008277BB" w:rsidP="008277BB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01E538A3" w14:textId="77777777" w:rsidR="008277BB" w:rsidRDefault="008277BB" w:rsidP="008277BB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(протокол №31 от 19.04.2023 г.)</w:t>
      </w:r>
    </w:p>
    <w:p w14:paraId="51BA698E" w14:textId="77777777" w:rsidR="008277BB" w:rsidRDefault="008277BB" w:rsidP="008277BB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77704A19" w14:textId="77777777" w:rsidR="008277BB" w:rsidRDefault="008277BB" w:rsidP="008277BB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29D785F0" w14:textId="77777777" w:rsidR="008277BB" w:rsidRDefault="008277BB" w:rsidP="008277BB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(протокол № </w:t>
      </w:r>
      <w:proofErr w:type="gramStart"/>
      <w:r>
        <w:rPr>
          <w:i/>
          <w:iCs/>
          <w:color w:val="000000"/>
          <w:sz w:val="26"/>
          <w:szCs w:val="26"/>
        </w:rPr>
        <w:t>7  от</w:t>
      </w:r>
      <w:proofErr w:type="gramEnd"/>
      <w:r>
        <w:rPr>
          <w:i/>
          <w:iCs/>
          <w:color w:val="000000"/>
          <w:sz w:val="26"/>
          <w:szCs w:val="26"/>
        </w:rPr>
        <w:t xml:space="preserve"> 28.03.2023 г.)</w:t>
      </w:r>
    </w:p>
    <w:p w14:paraId="2244391D" w14:textId="77777777" w:rsidR="00A23130" w:rsidRPr="00C11238" w:rsidRDefault="00A23130" w:rsidP="00A23130">
      <w:pPr>
        <w:jc w:val="center"/>
        <w:rPr>
          <w:color w:val="000000"/>
          <w:sz w:val="26"/>
          <w:szCs w:val="26"/>
        </w:rPr>
      </w:pPr>
    </w:p>
    <w:p w14:paraId="2AE349BB" w14:textId="77777777" w:rsidR="007074C6" w:rsidRDefault="007074C6" w:rsidP="0060642F">
      <w:pPr>
        <w:jc w:val="center"/>
        <w:rPr>
          <w:color w:val="000000"/>
          <w:sz w:val="28"/>
          <w:szCs w:val="28"/>
        </w:rPr>
      </w:pPr>
    </w:p>
    <w:p w14:paraId="1D791C4C" w14:textId="68D649C9" w:rsidR="00B962CA" w:rsidRPr="0060642F" w:rsidRDefault="00B962CA" w:rsidP="0060642F">
      <w:pPr>
        <w:jc w:val="center"/>
        <w:rPr>
          <w:color w:val="000000"/>
          <w:sz w:val="28"/>
          <w:szCs w:val="28"/>
        </w:rPr>
        <w:sectPr w:rsidR="00B962CA" w:rsidRPr="0060642F">
          <w:footerReference w:type="default" r:id="rId8"/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BD3CC9">
        <w:rPr>
          <w:color w:val="000000"/>
          <w:sz w:val="28"/>
          <w:szCs w:val="28"/>
        </w:rPr>
        <w:t>3</w:t>
      </w: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0788CE04" w:rsidR="007D5E92" w:rsidRPr="009D23A3" w:rsidRDefault="006D6BCE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66705971" w:rsidR="007D5E92" w:rsidRPr="009D23A3" w:rsidRDefault="006D6BCE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436D56C2" w:rsidR="007D5E92" w:rsidRPr="001425FE" w:rsidRDefault="006D6BCE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7339A7C9" w:rsidR="007D5E92" w:rsidRPr="001425FE" w:rsidRDefault="006D6BCE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79E87B9B" w:rsidR="007D5E92" w:rsidRPr="00BC17B6" w:rsidRDefault="006D6BCE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8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37F106DE" w:rsidR="007D5E92" w:rsidRPr="00BC17B6" w:rsidRDefault="006D6BCE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50CE0997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6D6BCE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50DECF2B" w:rsidR="007D5E92" w:rsidRPr="00873612" w:rsidRDefault="006D6BCE" w:rsidP="00873612">
            <w:pPr>
              <w:autoSpaceDE w:val="0"/>
              <w:autoSpaceDN w:val="0"/>
              <w:jc w:val="center"/>
            </w:pPr>
            <w:r>
              <w:t>12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36E2C335" w:rsidR="007D5E92" w:rsidRPr="00873612" w:rsidRDefault="006D6BCE" w:rsidP="00873612">
            <w:pPr>
              <w:autoSpaceDE w:val="0"/>
              <w:autoSpaceDN w:val="0"/>
              <w:jc w:val="center"/>
            </w:pPr>
            <w:r>
              <w:t>13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76DA069F" w:rsidR="007D5E92" w:rsidRPr="001B3F79" w:rsidRDefault="006D6BCE" w:rsidP="001B3F79">
            <w:pPr>
              <w:autoSpaceDE w:val="0"/>
              <w:autoSpaceDN w:val="0"/>
              <w:jc w:val="center"/>
            </w:pPr>
            <w:r>
              <w:t>20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28FFEA41" w:rsidR="007D5E92" w:rsidRPr="001B3F79" w:rsidRDefault="006D6BCE" w:rsidP="001B3F79">
            <w:pPr>
              <w:autoSpaceDE w:val="0"/>
              <w:autoSpaceDN w:val="0"/>
              <w:jc w:val="center"/>
            </w:pPr>
            <w:r>
              <w:t>21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5086C017" w:rsidR="007D5E92" w:rsidRPr="001B3F79" w:rsidRDefault="006D6BCE" w:rsidP="001B3F79">
            <w:pPr>
              <w:autoSpaceDE w:val="0"/>
              <w:autoSpaceDN w:val="0"/>
              <w:jc w:val="center"/>
            </w:pPr>
            <w:r>
              <w:t>22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3557CAE6" w:rsidR="007D5E92" w:rsidRPr="001B3F79" w:rsidRDefault="006D6BCE" w:rsidP="001B3F79">
            <w:pPr>
              <w:autoSpaceDE w:val="0"/>
              <w:autoSpaceDN w:val="0"/>
              <w:jc w:val="center"/>
            </w:pPr>
            <w:r>
              <w:t>22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598EC4E6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6D6BCE">
              <w:t>2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06645D45" w14:textId="57464B29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C07427" w:rsidRPr="00C07427">
        <w:rPr>
          <w:color w:val="000000"/>
          <w:sz w:val="28"/>
          <w:szCs w:val="28"/>
        </w:rPr>
        <w:t>Цифровое лидерство и управление цифровой трансформацией</w:t>
      </w:r>
      <w:r w:rsidRPr="00963386">
        <w:rPr>
          <w:color w:val="000000"/>
          <w:sz w:val="28"/>
          <w:szCs w:val="28"/>
        </w:rPr>
        <w:t>»</w:t>
      </w:r>
      <w:bookmarkStart w:id="13" w:name="_Toc417973957"/>
      <w:bookmarkStart w:id="14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2B12BABA" w14:textId="6D01FB72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10F18525" w:rsidR="00B730BE" w:rsidRPr="00963386" w:rsidRDefault="00B730BE" w:rsidP="0045086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2395"/>
        <w:gridCol w:w="3060"/>
        <w:gridCol w:w="3903"/>
      </w:tblGrid>
      <w:tr w:rsidR="00132FE7" w:rsidRPr="00A534A4" w14:paraId="38A320E0" w14:textId="77777777" w:rsidTr="00A534A4">
        <w:trPr>
          <w:trHeight w:val="1191"/>
          <w:jc w:val="center"/>
        </w:trPr>
        <w:tc>
          <w:tcPr>
            <w:tcW w:w="752" w:type="dxa"/>
            <w:shd w:val="clear" w:color="auto" w:fill="auto"/>
          </w:tcPr>
          <w:p w14:paraId="13694CC8" w14:textId="77777777" w:rsidR="002E2B9B" w:rsidRPr="00A534A4" w:rsidRDefault="002E2B9B" w:rsidP="00A534A4">
            <w:pPr>
              <w:pStyle w:val="affb"/>
              <w:spacing w:line="233" w:lineRule="auto"/>
              <w:jc w:val="center"/>
              <w:rPr>
                <w:sz w:val="22"/>
                <w:szCs w:val="22"/>
              </w:rPr>
            </w:pPr>
            <w:bookmarkStart w:id="17" w:name="_Hlk131071546"/>
            <w:r w:rsidRPr="00A534A4">
              <w:rPr>
                <w:rStyle w:val="affa"/>
                <w:b/>
                <w:bCs/>
                <w:sz w:val="22"/>
                <w:szCs w:val="22"/>
              </w:rPr>
              <w:t>Код компе</w:t>
            </w:r>
            <w:r w:rsidRPr="00A534A4">
              <w:rPr>
                <w:rStyle w:val="affa"/>
                <w:b/>
                <w:bCs/>
                <w:sz w:val="22"/>
                <w:szCs w:val="22"/>
              </w:rPr>
              <w:softHyphen/>
              <w:t>тен</w:t>
            </w:r>
            <w:r w:rsidRPr="00A534A4">
              <w:rPr>
                <w:rStyle w:val="affa"/>
                <w:b/>
                <w:bCs/>
                <w:sz w:val="22"/>
                <w:szCs w:val="22"/>
              </w:rPr>
              <w:softHyphen/>
              <w:t>ции</w:t>
            </w:r>
          </w:p>
        </w:tc>
        <w:tc>
          <w:tcPr>
            <w:tcW w:w="0" w:type="auto"/>
            <w:shd w:val="clear" w:color="auto" w:fill="auto"/>
          </w:tcPr>
          <w:p w14:paraId="49B3589E" w14:textId="77777777" w:rsidR="002E2B9B" w:rsidRPr="00A534A4" w:rsidRDefault="002E2B9B" w:rsidP="00A534A4">
            <w:pPr>
              <w:pStyle w:val="affb"/>
              <w:jc w:val="center"/>
              <w:rPr>
                <w:sz w:val="22"/>
                <w:szCs w:val="22"/>
              </w:rPr>
            </w:pPr>
            <w:r w:rsidRPr="00A534A4">
              <w:rPr>
                <w:rStyle w:val="affa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060" w:type="dxa"/>
            <w:shd w:val="clear" w:color="auto" w:fill="auto"/>
          </w:tcPr>
          <w:p w14:paraId="005B7593" w14:textId="77777777" w:rsidR="002E2B9B" w:rsidRPr="00A534A4" w:rsidRDefault="002E2B9B" w:rsidP="00A534A4">
            <w:pPr>
              <w:pStyle w:val="affb"/>
              <w:ind w:left="68" w:right="137"/>
              <w:jc w:val="center"/>
              <w:rPr>
                <w:sz w:val="22"/>
                <w:szCs w:val="22"/>
              </w:rPr>
            </w:pPr>
            <w:r w:rsidRPr="00A534A4">
              <w:rPr>
                <w:rStyle w:val="affa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0" w:type="auto"/>
            <w:shd w:val="clear" w:color="auto" w:fill="auto"/>
          </w:tcPr>
          <w:p w14:paraId="4FBA4984" w14:textId="77777777" w:rsidR="002E2B9B" w:rsidRPr="00A534A4" w:rsidRDefault="002E2B9B" w:rsidP="00A534A4">
            <w:pPr>
              <w:pStyle w:val="affb"/>
              <w:ind w:left="127" w:right="182"/>
              <w:jc w:val="center"/>
              <w:rPr>
                <w:sz w:val="22"/>
                <w:szCs w:val="22"/>
              </w:rPr>
            </w:pPr>
            <w:r w:rsidRPr="00A534A4">
              <w:rPr>
                <w:rStyle w:val="affa"/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5086B" w:rsidRPr="00A534A4" w14:paraId="207B3639" w14:textId="77777777" w:rsidTr="00A534A4">
        <w:trPr>
          <w:trHeight w:val="305"/>
          <w:jc w:val="center"/>
        </w:trPr>
        <w:tc>
          <w:tcPr>
            <w:tcW w:w="10110" w:type="dxa"/>
            <w:gridSpan w:val="4"/>
            <w:shd w:val="clear" w:color="auto" w:fill="auto"/>
          </w:tcPr>
          <w:p w14:paraId="5760326C" w14:textId="2D307237" w:rsidR="0045086B" w:rsidRPr="00A534A4" w:rsidRDefault="0045086B" w:rsidP="00A534A4">
            <w:pPr>
              <w:pStyle w:val="affb"/>
              <w:ind w:left="127" w:right="182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</w:tr>
      <w:tr w:rsidR="00F961C8" w:rsidRPr="00A534A4" w14:paraId="35DEA116" w14:textId="77777777" w:rsidTr="00A534A4">
        <w:trPr>
          <w:trHeight w:val="2535"/>
          <w:jc w:val="center"/>
        </w:trPr>
        <w:tc>
          <w:tcPr>
            <w:tcW w:w="752" w:type="dxa"/>
            <w:vMerge w:val="restart"/>
            <w:shd w:val="clear" w:color="auto" w:fill="auto"/>
          </w:tcPr>
          <w:p w14:paraId="65310405" w14:textId="2211BEFB" w:rsidR="00F961C8" w:rsidRPr="00A534A4" w:rsidRDefault="00F961C8" w:rsidP="00A534A4">
            <w:pPr>
              <w:pStyle w:val="affb"/>
              <w:rPr>
                <w:b/>
                <w:sz w:val="24"/>
                <w:szCs w:val="24"/>
              </w:rPr>
            </w:pPr>
            <w:r w:rsidRPr="00A534A4">
              <w:rPr>
                <w:b/>
                <w:color w:val="000000"/>
                <w:sz w:val="24"/>
                <w:szCs w:val="24"/>
              </w:rPr>
              <w:t>ПК-5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63DA692" w14:textId="0CCF3204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Способен применять аналитические навыки в том числе с применением специального программного обеспечения для разработки эффективных инвестиционных решений в сфере управления девелоперскими проектами </w:t>
            </w:r>
          </w:p>
          <w:p w14:paraId="5C18484A" w14:textId="6F2ECE9C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40129B1C" w14:textId="77777777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2998422D" w14:textId="77777777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153F408F" w14:textId="6DB853B5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0E0B394E" w14:textId="58C04CA7" w:rsidR="00F961C8" w:rsidRPr="00A534A4" w:rsidRDefault="00F961C8" w:rsidP="00A534A4">
            <w:pPr>
              <w:ind w:left="68" w:right="137"/>
              <w:jc w:val="both"/>
            </w:pPr>
            <w:r w:rsidRPr="00A534A4">
              <w:t>1. 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</w:t>
            </w:r>
            <w:r w:rsidR="00A534A4">
              <w:t>шения по девелоперскому проекту</w:t>
            </w:r>
          </w:p>
        </w:tc>
        <w:tc>
          <w:tcPr>
            <w:tcW w:w="0" w:type="auto"/>
            <w:shd w:val="clear" w:color="auto" w:fill="auto"/>
          </w:tcPr>
          <w:p w14:paraId="25BDD907" w14:textId="77777777" w:rsidR="009426ED" w:rsidRPr="00A534A4" w:rsidRDefault="009426ED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Знать:</w:t>
            </w:r>
          </w:p>
          <w:p w14:paraId="2DAAFD27" w14:textId="7E8CB821" w:rsidR="009426ED" w:rsidRPr="00A534A4" w:rsidRDefault="009426ED" w:rsidP="00A534A4">
            <w:pPr>
              <w:ind w:left="127" w:right="182"/>
              <w:jc w:val="both"/>
            </w:pPr>
            <w:r w:rsidRPr="00A534A4">
              <w:t>Базовые понятия теории управления проектами; Особенности управления девелоперскими проектами</w:t>
            </w:r>
          </w:p>
          <w:p w14:paraId="13BE7ED6" w14:textId="77777777" w:rsidR="009426ED" w:rsidRPr="00A534A4" w:rsidRDefault="009426ED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Уметь:</w:t>
            </w:r>
          </w:p>
          <w:p w14:paraId="3F97993D" w14:textId="27424D81" w:rsidR="00F961C8" w:rsidRPr="00A534A4" w:rsidRDefault="009426ED" w:rsidP="00A534A4">
            <w:pPr>
              <w:ind w:left="127" w:right="182"/>
              <w:jc w:val="both"/>
              <w:rPr>
                <w:b/>
                <w:bCs/>
                <w:highlight w:val="yellow"/>
              </w:rPr>
            </w:pPr>
            <w:r w:rsidRPr="00A534A4">
              <w:t>Выполнять основные процессы разработки девелоперских проектов</w:t>
            </w:r>
          </w:p>
        </w:tc>
      </w:tr>
      <w:tr w:rsidR="00F961C8" w:rsidRPr="00A534A4" w14:paraId="519BEB13" w14:textId="77777777" w:rsidTr="00A534A4">
        <w:trPr>
          <w:trHeight w:val="2300"/>
          <w:jc w:val="center"/>
        </w:trPr>
        <w:tc>
          <w:tcPr>
            <w:tcW w:w="752" w:type="dxa"/>
            <w:vMerge/>
            <w:shd w:val="clear" w:color="auto" w:fill="auto"/>
          </w:tcPr>
          <w:p w14:paraId="28DA3872" w14:textId="77777777" w:rsidR="00F961C8" w:rsidRPr="00A534A4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6B43C9D" w14:textId="77777777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5B862CA6" w14:textId="59081397" w:rsidR="00F961C8" w:rsidRPr="00A534A4" w:rsidRDefault="00F961C8" w:rsidP="00A534A4">
            <w:pPr>
              <w:ind w:left="68" w:right="137"/>
              <w:jc w:val="both"/>
            </w:pPr>
            <w:r w:rsidRPr="00A534A4">
              <w:t>2. Демонстрирует знания основных показателей эффективности инвестиционных девелоперских проектов в гостиничной сфере.</w:t>
            </w:r>
          </w:p>
        </w:tc>
        <w:tc>
          <w:tcPr>
            <w:tcW w:w="0" w:type="auto"/>
            <w:shd w:val="clear" w:color="auto" w:fill="auto"/>
          </w:tcPr>
          <w:p w14:paraId="1BBC4C1E" w14:textId="613DE8EA" w:rsidR="00F961C8" w:rsidRPr="00A534A4" w:rsidRDefault="00F961C8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 xml:space="preserve">Знать: </w:t>
            </w:r>
            <w:r w:rsidR="009426ED" w:rsidRPr="00A534A4">
              <w:rPr>
                <w:sz w:val="24"/>
                <w:szCs w:val="24"/>
              </w:rPr>
              <w:t>основные показатели эффективности инвестиционных девелоперских проектов</w:t>
            </w:r>
          </w:p>
          <w:p w14:paraId="50A35B6E" w14:textId="77777777" w:rsidR="00F961C8" w:rsidRPr="00A534A4" w:rsidRDefault="00F961C8" w:rsidP="00A534A4">
            <w:pPr>
              <w:pStyle w:val="affb"/>
              <w:ind w:left="127" w:right="182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 xml:space="preserve">Уметь: </w:t>
            </w:r>
          </w:p>
          <w:p w14:paraId="456BBF6F" w14:textId="220BA85A" w:rsidR="00F961C8" w:rsidRPr="00A534A4" w:rsidRDefault="00F961C8" w:rsidP="00A534A4">
            <w:pPr>
              <w:pStyle w:val="affb"/>
              <w:ind w:left="127" w:right="182"/>
              <w:rPr>
                <w:highlight w:val="yellow"/>
              </w:rPr>
            </w:pPr>
            <w:r w:rsidRPr="00A534A4">
              <w:rPr>
                <w:sz w:val="24"/>
                <w:szCs w:val="24"/>
              </w:rPr>
              <w:t xml:space="preserve">Обосновывать целесообразность </w:t>
            </w:r>
            <w:r w:rsidR="009426ED" w:rsidRPr="00A534A4">
              <w:rPr>
                <w:sz w:val="24"/>
                <w:szCs w:val="24"/>
              </w:rPr>
              <w:t>разработки и внедрения девелоперских проектов</w:t>
            </w:r>
            <w:r w:rsidR="009426ED" w:rsidRPr="00A534A4">
              <w:rPr>
                <w:highlight w:val="yellow"/>
              </w:rPr>
              <w:t xml:space="preserve"> </w:t>
            </w:r>
          </w:p>
        </w:tc>
      </w:tr>
      <w:tr w:rsidR="00F961C8" w:rsidRPr="00A534A4" w14:paraId="329BF503" w14:textId="77777777" w:rsidTr="00A534A4">
        <w:trPr>
          <w:trHeight w:val="2300"/>
          <w:jc w:val="center"/>
        </w:trPr>
        <w:tc>
          <w:tcPr>
            <w:tcW w:w="752" w:type="dxa"/>
            <w:vMerge/>
            <w:shd w:val="clear" w:color="auto" w:fill="auto"/>
          </w:tcPr>
          <w:p w14:paraId="65962B5D" w14:textId="77777777" w:rsidR="00F961C8" w:rsidRPr="00A534A4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D0A8B77" w14:textId="77777777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289537A9" w14:textId="2124FA94" w:rsidR="00F961C8" w:rsidRPr="00A534A4" w:rsidRDefault="00F961C8" w:rsidP="00A534A4">
            <w:pPr>
              <w:ind w:left="68" w:right="137"/>
              <w:jc w:val="both"/>
            </w:pPr>
            <w:r w:rsidRPr="00A534A4">
              <w:t xml:space="preserve">3. Владеет методикой и практическими навыками финансового и инвестиционного планирования и моделирования в </w:t>
            </w:r>
            <w:r w:rsidRPr="00A534A4">
              <w:rPr>
                <w:lang w:val="en-US"/>
              </w:rPr>
              <w:t>Excel</w:t>
            </w:r>
            <w:r w:rsidRPr="00A534A4">
              <w:t xml:space="preserve"> и с помощью других программных продуктов</w:t>
            </w:r>
          </w:p>
        </w:tc>
        <w:tc>
          <w:tcPr>
            <w:tcW w:w="0" w:type="auto"/>
            <w:shd w:val="clear" w:color="auto" w:fill="auto"/>
          </w:tcPr>
          <w:p w14:paraId="67396A58" w14:textId="77777777" w:rsidR="00F961C8" w:rsidRPr="00A534A4" w:rsidRDefault="00F961C8" w:rsidP="00A534A4">
            <w:pPr>
              <w:ind w:left="127" w:right="182"/>
              <w:jc w:val="both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20B19A45" w14:textId="352BD742" w:rsidR="00F961C8" w:rsidRPr="00A534A4" w:rsidRDefault="0065005B" w:rsidP="00A534A4">
            <w:pPr>
              <w:ind w:left="127" w:right="182"/>
            </w:pPr>
            <w:r w:rsidRPr="00A534A4">
              <w:t>Базовые</w:t>
            </w:r>
            <w:r w:rsidR="00F961C8" w:rsidRPr="00A534A4">
              <w:t xml:space="preserve"> </w:t>
            </w:r>
            <w:r w:rsidRPr="00A534A4">
              <w:t xml:space="preserve">возможности информационной системы управления проектами </w:t>
            </w:r>
          </w:p>
          <w:p w14:paraId="12F9FA4D" w14:textId="77777777" w:rsidR="00F961C8" w:rsidRPr="00A534A4" w:rsidRDefault="00F961C8" w:rsidP="00A534A4">
            <w:pPr>
              <w:ind w:left="127" w:right="182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7F8529A7" w14:textId="1CF0E0C5" w:rsidR="00F961C8" w:rsidRPr="00A534A4" w:rsidRDefault="00F961C8" w:rsidP="00A534A4">
            <w:pPr>
              <w:ind w:left="127" w:right="182"/>
              <w:rPr>
                <w:highlight w:val="yellow"/>
              </w:rPr>
            </w:pPr>
            <w:r w:rsidRPr="00A534A4">
              <w:t>Обосновывать целесообразность применения ИТ-инструментов для обеспечения ключевых процессов проектного управле</w:t>
            </w:r>
            <w:r w:rsidR="009426ED" w:rsidRPr="00A534A4">
              <w:t>ния</w:t>
            </w:r>
          </w:p>
        </w:tc>
      </w:tr>
      <w:tr w:rsidR="00F961C8" w:rsidRPr="00A534A4" w14:paraId="22F6560B" w14:textId="77777777" w:rsidTr="00A534A4">
        <w:trPr>
          <w:trHeight w:val="3392"/>
          <w:jc w:val="center"/>
        </w:trPr>
        <w:tc>
          <w:tcPr>
            <w:tcW w:w="752" w:type="dxa"/>
            <w:vMerge/>
            <w:shd w:val="clear" w:color="auto" w:fill="auto"/>
          </w:tcPr>
          <w:p w14:paraId="7DD109D3" w14:textId="77777777" w:rsidR="00F961C8" w:rsidRPr="00A534A4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772E5CD" w14:textId="77777777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0AC67754" w14:textId="77777777" w:rsidR="00F961C8" w:rsidRPr="00A534A4" w:rsidRDefault="00F961C8" w:rsidP="00A534A4">
            <w:pPr>
              <w:ind w:left="68" w:right="137"/>
              <w:jc w:val="both"/>
            </w:pPr>
            <w:r w:rsidRPr="00A534A4">
              <w:t>4. Контролирует процесс аудита и оценки существующих гостиничных проектов с целью внедрения инновационных преобразований, улучшающих операционные показатели деятельности гостиничного предприятия.</w:t>
            </w:r>
          </w:p>
          <w:p w14:paraId="6DE6D6F1" w14:textId="77777777" w:rsidR="00F961C8" w:rsidRPr="00A534A4" w:rsidRDefault="00F961C8" w:rsidP="00A534A4">
            <w:pPr>
              <w:ind w:left="68" w:right="137"/>
              <w:jc w:val="both"/>
            </w:pPr>
          </w:p>
        </w:tc>
        <w:tc>
          <w:tcPr>
            <w:tcW w:w="0" w:type="auto"/>
            <w:shd w:val="clear" w:color="auto" w:fill="auto"/>
          </w:tcPr>
          <w:p w14:paraId="55AA98AA" w14:textId="77777777" w:rsidR="00F961C8" w:rsidRPr="00A534A4" w:rsidRDefault="00F961C8" w:rsidP="00A534A4">
            <w:pPr>
              <w:ind w:left="127" w:right="182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451283B0" w14:textId="37EFF557" w:rsidR="00F961C8" w:rsidRPr="00A534A4" w:rsidRDefault="00F961C8" w:rsidP="00A534A4">
            <w:pPr>
              <w:ind w:left="127" w:right="182"/>
            </w:pPr>
            <w:r w:rsidRPr="00A534A4">
              <w:t xml:space="preserve">Особенности управления внедрением </w:t>
            </w:r>
            <w:r w:rsidR="00CE09D7" w:rsidRPr="00A534A4">
              <w:t xml:space="preserve">инновационных преобразований </w:t>
            </w:r>
            <w:r w:rsidRPr="00A534A4">
              <w:t xml:space="preserve">для </w:t>
            </w:r>
            <w:r w:rsidR="00CE09D7" w:rsidRPr="00A534A4">
              <w:t>гостиничных проектов</w:t>
            </w:r>
          </w:p>
          <w:p w14:paraId="7252BD98" w14:textId="77777777" w:rsidR="00F961C8" w:rsidRPr="00A534A4" w:rsidRDefault="00F961C8" w:rsidP="00A534A4">
            <w:pPr>
              <w:ind w:left="127" w:right="182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4BD0C3DA" w14:textId="000611FE" w:rsidR="00F961C8" w:rsidRPr="00A534A4" w:rsidRDefault="00F961C8" w:rsidP="00A534A4">
            <w:pPr>
              <w:ind w:left="127" w:right="182"/>
              <w:rPr>
                <w:highlight w:val="yellow"/>
              </w:rPr>
            </w:pPr>
            <w:r w:rsidRPr="00A534A4">
              <w:t xml:space="preserve">Обосновывать целесообразность </w:t>
            </w:r>
            <w:r w:rsidR="00CE09D7" w:rsidRPr="00A534A4">
              <w:t>внедрения инновационных преобразований, улучшающих операционные показатели деятельности гостиничного предприятия</w:t>
            </w:r>
          </w:p>
        </w:tc>
      </w:tr>
      <w:tr w:rsidR="00F961C8" w:rsidRPr="00A534A4" w14:paraId="17D3818F" w14:textId="77777777" w:rsidTr="00A534A4">
        <w:trPr>
          <w:trHeight w:val="1962"/>
          <w:jc w:val="center"/>
        </w:trPr>
        <w:tc>
          <w:tcPr>
            <w:tcW w:w="752" w:type="dxa"/>
            <w:vMerge/>
            <w:shd w:val="clear" w:color="auto" w:fill="auto"/>
          </w:tcPr>
          <w:p w14:paraId="2BF80CAF" w14:textId="77777777" w:rsidR="00F961C8" w:rsidRPr="00A534A4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60B66DF" w14:textId="77777777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5E7655EC" w14:textId="2FEC711B" w:rsidR="00F961C8" w:rsidRPr="00A534A4" w:rsidRDefault="00F961C8" w:rsidP="00A534A4">
            <w:pPr>
              <w:pStyle w:val="affb"/>
              <w:tabs>
                <w:tab w:val="left" w:pos="672"/>
              </w:tabs>
              <w:ind w:left="68" w:right="137"/>
              <w:rPr>
                <w:sz w:val="24"/>
                <w:szCs w:val="24"/>
              </w:rPr>
            </w:pPr>
            <w:r w:rsidRPr="00A534A4">
              <w:rPr>
                <w:sz w:val="24"/>
              </w:rPr>
              <w:t>5. Владеет навыками оценки эффективного использования земельного участка, в том числе с учетом оценки правовых рисков и технико-экономического обоснования предлагаемых проектных решений.</w:t>
            </w:r>
          </w:p>
        </w:tc>
        <w:tc>
          <w:tcPr>
            <w:tcW w:w="0" w:type="auto"/>
            <w:shd w:val="clear" w:color="auto" w:fill="auto"/>
          </w:tcPr>
          <w:p w14:paraId="027A4E95" w14:textId="77777777" w:rsidR="00F961C8" w:rsidRPr="00A534A4" w:rsidRDefault="00F961C8" w:rsidP="00A534A4">
            <w:pPr>
              <w:ind w:left="127" w:right="182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28D6C976" w14:textId="6559E2CD" w:rsidR="00F961C8" w:rsidRPr="00A534A4" w:rsidRDefault="00F961C8" w:rsidP="00A534A4">
            <w:pPr>
              <w:ind w:left="127" w:right="182"/>
            </w:pPr>
            <w:r w:rsidRPr="00A534A4">
              <w:t>Методологии управления проектами (методы критического пути, PERT-анализа, стоимостного анализа, технико-экономически</w:t>
            </w:r>
            <w:r w:rsidR="003A234F" w:rsidRPr="00A534A4">
              <w:t>е</w:t>
            </w:r>
            <w:r w:rsidRPr="00A534A4">
              <w:t xml:space="preserve"> показател</w:t>
            </w:r>
            <w:r w:rsidR="003A234F" w:rsidRPr="00A534A4">
              <w:t>и</w:t>
            </w:r>
            <w:r w:rsidRPr="00A534A4">
              <w:t xml:space="preserve"> проекта, оценка рисков)</w:t>
            </w:r>
          </w:p>
          <w:p w14:paraId="1D898538" w14:textId="77777777" w:rsidR="00F961C8" w:rsidRPr="00A534A4" w:rsidRDefault="00F961C8" w:rsidP="00A534A4">
            <w:pPr>
              <w:pStyle w:val="affb"/>
              <w:ind w:left="127" w:right="182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Уметь</w:t>
            </w:r>
            <w:r w:rsidRPr="00A534A4">
              <w:rPr>
                <w:sz w:val="24"/>
                <w:szCs w:val="24"/>
              </w:rPr>
              <w:t xml:space="preserve">: </w:t>
            </w:r>
          </w:p>
          <w:p w14:paraId="7CCB2190" w14:textId="52CD0018" w:rsidR="00F961C8" w:rsidRPr="00A534A4" w:rsidRDefault="00F961C8" w:rsidP="00A534A4">
            <w:pPr>
              <w:pStyle w:val="affb"/>
              <w:ind w:left="127" w:right="182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Использовать проверенные практикой методы и модели для обеспечения процессов проектного управления </w:t>
            </w:r>
          </w:p>
        </w:tc>
      </w:tr>
      <w:tr w:rsidR="00F961C8" w:rsidRPr="00A534A4" w14:paraId="57DB5136" w14:textId="77777777" w:rsidTr="00A534A4">
        <w:trPr>
          <w:trHeight w:val="699"/>
          <w:jc w:val="center"/>
        </w:trPr>
        <w:tc>
          <w:tcPr>
            <w:tcW w:w="752" w:type="dxa"/>
            <w:vMerge w:val="restart"/>
            <w:shd w:val="clear" w:color="auto" w:fill="auto"/>
          </w:tcPr>
          <w:p w14:paraId="3FB8D1F4" w14:textId="0ABA2B9D" w:rsidR="00F961C8" w:rsidRPr="00A534A4" w:rsidRDefault="00F961C8" w:rsidP="006D6BCE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ОПК-1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DCB6A54" w14:textId="2DEC25FA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Способен формировать технологическую концепцию организаций размещения и общественного питания, организовывать внедрение технологических новаций и программного обеспечения в деятельность организаций сферы гостеприимства и общественного питания </w:t>
            </w:r>
          </w:p>
          <w:p w14:paraId="33DBE8C4" w14:textId="167D805F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59C80A36" w14:textId="77777777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305B589B" w14:textId="00D6659B" w:rsidR="00F961C8" w:rsidRPr="00A534A4" w:rsidRDefault="00F961C8" w:rsidP="00A534A4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3B62F96B" w14:textId="0BA621CD" w:rsidR="00F961C8" w:rsidRPr="00A534A4" w:rsidRDefault="00F961C8" w:rsidP="00A534A4">
            <w:pPr>
              <w:ind w:left="68" w:right="137"/>
              <w:jc w:val="both"/>
              <w:rPr>
                <w:rStyle w:val="affa"/>
                <w:sz w:val="24"/>
                <w:szCs w:val="24"/>
              </w:rPr>
            </w:pPr>
            <w:r w:rsidRPr="00A534A4">
              <w:t>1.Формирует технологическую концепцию организаций размещения и общественного питания.</w:t>
            </w:r>
          </w:p>
        </w:tc>
        <w:tc>
          <w:tcPr>
            <w:tcW w:w="0" w:type="auto"/>
            <w:shd w:val="clear" w:color="auto" w:fill="auto"/>
          </w:tcPr>
          <w:p w14:paraId="1E912F09" w14:textId="77777777" w:rsidR="00633F72" w:rsidRPr="00A534A4" w:rsidRDefault="00633F72" w:rsidP="00A534A4">
            <w:pPr>
              <w:ind w:left="127" w:right="182"/>
            </w:pPr>
            <w:r w:rsidRPr="00A534A4">
              <w:rPr>
                <w:b/>
              </w:rPr>
              <w:t>Знать</w:t>
            </w:r>
            <w:r w:rsidRPr="00A534A4">
              <w:t>:</w:t>
            </w:r>
          </w:p>
          <w:p w14:paraId="42C63FF7" w14:textId="77777777" w:rsidR="00633F72" w:rsidRPr="00A534A4" w:rsidRDefault="00633F72" w:rsidP="00A534A4">
            <w:pPr>
              <w:ind w:left="127" w:right="182"/>
            </w:pPr>
            <w:r w:rsidRPr="00A534A4">
              <w:t>Особенности, роль и значение управления проектами в общей системе управления развитием организации</w:t>
            </w:r>
          </w:p>
          <w:p w14:paraId="4A90BC73" w14:textId="77777777" w:rsidR="00633F72" w:rsidRPr="00A534A4" w:rsidRDefault="00633F72" w:rsidP="00A534A4">
            <w:pPr>
              <w:ind w:left="127" w:right="182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48F0C5A6" w14:textId="5CADFE99" w:rsidR="00F961C8" w:rsidRPr="00A534A4" w:rsidRDefault="00633F72" w:rsidP="00A534A4">
            <w:pPr>
              <w:ind w:left="127" w:right="182"/>
            </w:pPr>
            <w:r w:rsidRPr="00A534A4">
              <w:t>Применять и внедрять модели управления деятельностью предприятия, на основе проектного подхода</w:t>
            </w:r>
          </w:p>
        </w:tc>
      </w:tr>
      <w:tr w:rsidR="00F961C8" w:rsidRPr="00A534A4" w14:paraId="00FC3B2E" w14:textId="77777777" w:rsidTr="00A534A4">
        <w:trPr>
          <w:trHeight w:val="557"/>
          <w:jc w:val="center"/>
        </w:trPr>
        <w:tc>
          <w:tcPr>
            <w:tcW w:w="752" w:type="dxa"/>
            <w:vMerge/>
            <w:shd w:val="clear" w:color="auto" w:fill="auto"/>
          </w:tcPr>
          <w:p w14:paraId="35A6D896" w14:textId="77777777" w:rsidR="00F961C8" w:rsidRPr="00A534A4" w:rsidRDefault="00F961C8" w:rsidP="00A534A4">
            <w:pPr>
              <w:pStyle w:val="affb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CCFCA15" w14:textId="77777777" w:rsidR="00F961C8" w:rsidRPr="00A534A4" w:rsidRDefault="00F961C8" w:rsidP="00A534A4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14:paraId="2A886E6F" w14:textId="44C4D09B" w:rsidR="00F961C8" w:rsidRPr="00A534A4" w:rsidRDefault="00F961C8" w:rsidP="00C56E4F">
            <w:pPr>
              <w:pStyle w:val="af9"/>
              <w:numPr>
                <w:ilvl w:val="0"/>
                <w:numId w:val="6"/>
              </w:numPr>
              <w:ind w:left="68" w:right="137" w:hanging="357"/>
              <w:jc w:val="both"/>
              <w:rPr>
                <w:rStyle w:val="affa"/>
                <w:sz w:val="24"/>
                <w:szCs w:val="24"/>
              </w:rPr>
            </w:pPr>
            <w:r w:rsidRPr="00A534A4">
              <w:t>2.Организует внедрение технологических новаций и программного обеспечения в деятельность организаций сферы гостеприимства и общественного питания</w:t>
            </w:r>
          </w:p>
        </w:tc>
        <w:tc>
          <w:tcPr>
            <w:tcW w:w="0" w:type="auto"/>
            <w:shd w:val="clear" w:color="auto" w:fill="auto"/>
          </w:tcPr>
          <w:p w14:paraId="17A71473" w14:textId="77777777" w:rsidR="00633F72" w:rsidRPr="00A534A4" w:rsidRDefault="00633F72" w:rsidP="00A534A4">
            <w:pPr>
              <w:ind w:left="127" w:right="182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7FC840A9" w14:textId="77777777" w:rsidR="00633F72" w:rsidRPr="00A534A4" w:rsidRDefault="00633F72" w:rsidP="00A534A4">
            <w:pPr>
              <w:ind w:left="127" w:right="182"/>
            </w:pPr>
            <w:r w:rsidRPr="00A534A4">
              <w:t xml:space="preserve">Современные подходы к автоматизации процессов проектного управления; </w:t>
            </w:r>
          </w:p>
          <w:p w14:paraId="40659F23" w14:textId="77777777" w:rsidR="00633F72" w:rsidRPr="00A534A4" w:rsidRDefault="00633F72" w:rsidP="00A534A4">
            <w:pPr>
              <w:ind w:left="127" w:right="182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1596D26A" w14:textId="15FAF102" w:rsidR="00633F72" w:rsidRPr="00A534A4" w:rsidRDefault="00633F72" w:rsidP="00A534A4">
            <w:pPr>
              <w:ind w:left="127" w:right="182"/>
            </w:pPr>
            <w:r w:rsidRPr="00A534A4">
              <w:t xml:space="preserve">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4F0153E4" w14:textId="002FB8A0" w:rsidR="00F961C8" w:rsidRPr="00A534A4" w:rsidRDefault="00633F72" w:rsidP="00A534A4">
            <w:pPr>
              <w:ind w:left="127" w:right="182"/>
              <w:rPr>
                <w:rStyle w:val="affa"/>
                <w:sz w:val="24"/>
                <w:szCs w:val="24"/>
              </w:rPr>
            </w:pPr>
            <w:r w:rsidRPr="00A534A4">
              <w:t>анализировать проектные риски</w:t>
            </w:r>
          </w:p>
        </w:tc>
      </w:tr>
    </w:tbl>
    <w:p w14:paraId="4806759E" w14:textId="77777777" w:rsidR="006C64CB" w:rsidRDefault="006C64CB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8" w:name="_Toc525680783"/>
      <w:bookmarkStart w:id="19" w:name="_Toc85402972"/>
      <w:bookmarkStart w:id="20" w:name="_Toc86842793"/>
      <w:bookmarkStart w:id="21" w:name="_Toc355957183"/>
      <w:bookmarkStart w:id="22" w:name="_Toc354165445"/>
      <w:bookmarkEnd w:id="9"/>
      <w:bookmarkEnd w:id="10"/>
      <w:bookmarkEnd w:id="17"/>
    </w:p>
    <w:p w14:paraId="7316BFE9" w14:textId="77777777" w:rsidR="007B7586" w:rsidRPr="00963386" w:rsidRDefault="00DF0443" w:rsidP="00E52269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8"/>
      <w:bookmarkEnd w:id="19"/>
      <w:bookmarkEnd w:id="20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1"/>
      <w:bookmarkEnd w:id="22"/>
    </w:p>
    <w:p w14:paraId="61FEB121" w14:textId="77777777" w:rsidR="00C07427" w:rsidRPr="00C07427" w:rsidRDefault="007B7586" w:rsidP="00C07427">
      <w:pPr>
        <w:ind w:firstLine="357"/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C07427" w:rsidRPr="00C07427">
        <w:rPr>
          <w:color w:val="000000"/>
          <w:sz w:val="28"/>
          <w:szCs w:val="28"/>
        </w:rPr>
        <w:t>Цифровое лидерство и управление цифровой трансформацией</w:t>
      </w:r>
      <w:r w:rsidR="001253AD" w:rsidRPr="001A1CCC">
        <w:rPr>
          <w:color w:val="000000"/>
          <w:sz w:val="28"/>
          <w:szCs w:val="28"/>
        </w:rPr>
        <w:t xml:space="preserve">» </w:t>
      </w:r>
      <w:bookmarkStart w:id="23" w:name="_Toc525680784"/>
      <w:r w:rsidR="00C07427" w:rsidRPr="00C07427"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611D8973" w14:textId="38E7FF9F" w:rsidR="00A02C49" w:rsidRDefault="00C07427" w:rsidP="00C074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40.04.01 Юриспруденция, н</w:t>
      </w:r>
      <w:r w:rsidRPr="00C07427">
        <w:rPr>
          <w:color w:val="000000"/>
          <w:sz w:val="28"/>
          <w:szCs w:val="28"/>
        </w:rPr>
        <w:t>аправленность программы «Цифровой юрист»</w:t>
      </w:r>
      <w:r w:rsidR="004608E1">
        <w:rPr>
          <w:color w:val="000000"/>
          <w:sz w:val="28"/>
          <w:szCs w:val="28"/>
        </w:rPr>
        <w:t>.</w:t>
      </w:r>
    </w:p>
    <w:p w14:paraId="73A4BF46" w14:textId="77777777" w:rsidR="005B3E34" w:rsidRDefault="005B3E34" w:rsidP="005B3E34">
      <w:pPr>
        <w:ind w:firstLine="357"/>
        <w:jc w:val="center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4" w:name="_Toc85402973"/>
      <w:bookmarkStart w:id="25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3"/>
      <w:bookmarkEnd w:id="24"/>
      <w:bookmarkEnd w:id="25"/>
    </w:p>
    <w:p w14:paraId="452424E5" w14:textId="77777777" w:rsidR="00A23130" w:rsidRDefault="00A23130" w:rsidP="00040816">
      <w:pPr>
        <w:keepNext/>
        <w:tabs>
          <w:tab w:val="left" w:pos="708"/>
        </w:tabs>
        <w:ind w:right="284"/>
        <w:jc w:val="center"/>
        <w:outlineLvl w:val="0"/>
        <w:rPr>
          <w:sz w:val="28"/>
          <w:szCs w:val="28"/>
        </w:rPr>
      </w:pPr>
    </w:p>
    <w:p w14:paraId="7CFBC2F2" w14:textId="7A5105C2" w:rsidR="007D5E92" w:rsidRDefault="00887096" w:rsidP="00DE576B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6" w:name="_Toc417973960"/>
      <w:bookmarkStart w:id="27" w:name="_Toc525680785"/>
      <w:bookmarkStart w:id="28" w:name="_Toc85402974"/>
      <w:bookmarkStart w:id="29" w:name="_Toc86842795"/>
      <w:r w:rsidRPr="00887096">
        <w:rPr>
          <w:b w:val="0"/>
          <w:i/>
        </w:rPr>
        <w:t>Очная форма обучения</w:t>
      </w:r>
      <w:r w:rsidRPr="00887096">
        <w:rPr>
          <w:b w:val="0"/>
          <w:i/>
          <w:sz w:val="28"/>
          <w:szCs w:val="28"/>
        </w:rPr>
        <w:t xml:space="preserve"> </w:t>
      </w:r>
      <w:r>
        <w:rPr>
          <w:b w:val="0"/>
          <w:i/>
          <w:sz w:val="28"/>
          <w:szCs w:val="28"/>
        </w:rPr>
        <w:t xml:space="preserve">   </w:t>
      </w:r>
      <w:r w:rsidR="00DE576B">
        <w:rPr>
          <w:b w:val="0"/>
          <w:i/>
          <w:sz w:val="28"/>
          <w:szCs w:val="28"/>
        </w:rPr>
        <w:t xml:space="preserve">             </w:t>
      </w:r>
      <w:r>
        <w:rPr>
          <w:b w:val="0"/>
          <w:i/>
          <w:sz w:val="28"/>
          <w:szCs w:val="28"/>
        </w:rPr>
        <w:t xml:space="preserve">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BD3CC9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124030DD" w:rsidR="00DB3BAB" w:rsidRPr="00C11238" w:rsidRDefault="00DB3BAB" w:rsidP="00E52269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E52269">
              <w:rPr>
                <w:b/>
                <w:sz w:val="26"/>
                <w:szCs w:val="26"/>
              </w:rPr>
              <w:t>цип</w:t>
            </w:r>
            <w:r w:rsidRPr="00C11238">
              <w:rPr>
                <w:b/>
                <w:sz w:val="26"/>
                <w:szCs w:val="26"/>
              </w:rPr>
              <w:t>лине</w:t>
            </w:r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559ABE18" w:rsidR="00DB3BAB" w:rsidRPr="00C11238" w:rsidRDefault="00DE576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 модуль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DE576B" w:rsidRPr="00516B98" w14:paraId="13651898" w14:textId="0C75E614" w:rsidTr="00BD3CC9">
        <w:trPr>
          <w:trHeight w:val="551"/>
          <w:jc w:val="center"/>
        </w:trPr>
        <w:tc>
          <w:tcPr>
            <w:tcW w:w="4797" w:type="dxa"/>
          </w:tcPr>
          <w:p w14:paraId="01B3308B" w14:textId="29899EC8" w:rsidR="00DE576B" w:rsidRPr="00C11238" w:rsidRDefault="00DE576B" w:rsidP="00DE576B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7DDBE2FE" w:rsidR="00DE576B" w:rsidRPr="00C11238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7F9292BA" w:rsidR="00DE576B" w:rsidRPr="00C11238" w:rsidRDefault="00DE576B" w:rsidP="00DE576B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</w:tr>
      <w:tr w:rsidR="00DE576B" w:rsidRPr="00516B98" w14:paraId="57B2B645" w14:textId="31580E51" w:rsidTr="00BD3CC9">
        <w:trPr>
          <w:trHeight w:val="551"/>
          <w:jc w:val="center"/>
        </w:trPr>
        <w:tc>
          <w:tcPr>
            <w:tcW w:w="4797" w:type="dxa"/>
          </w:tcPr>
          <w:p w14:paraId="286D30F9" w14:textId="1F9D39EC" w:rsidR="00DE576B" w:rsidRPr="00E52269" w:rsidRDefault="00DE576B" w:rsidP="00DE576B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63792880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36" w:type="dxa"/>
          </w:tcPr>
          <w:p w14:paraId="16794126" w14:textId="2FC4CDB9" w:rsidR="00DE576B" w:rsidRDefault="00DE576B" w:rsidP="00DE576B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DE576B" w:rsidRPr="00516B98" w14:paraId="541CC6D6" w14:textId="5B2C29A2" w:rsidTr="00BD3CC9">
        <w:trPr>
          <w:trHeight w:val="278"/>
          <w:jc w:val="center"/>
        </w:trPr>
        <w:tc>
          <w:tcPr>
            <w:tcW w:w="4797" w:type="dxa"/>
          </w:tcPr>
          <w:p w14:paraId="7E076CB9" w14:textId="6DC3CF59" w:rsidR="00DE576B" w:rsidRPr="00E52269" w:rsidRDefault="00DE576B" w:rsidP="00DE576B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1D5876FA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336" w:type="dxa"/>
          </w:tcPr>
          <w:p w14:paraId="07636985" w14:textId="3B909BA8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DE576B" w:rsidRPr="00516B98" w14:paraId="6C2CED5C" w14:textId="42801B86" w:rsidTr="00BD3CC9">
        <w:trPr>
          <w:trHeight w:val="273"/>
          <w:jc w:val="center"/>
        </w:trPr>
        <w:tc>
          <w:tcPr>
            <w:tcW w:w="4797" w:type="dxa"/>
          </w:tcPr>
          <w:p w14:paraId="6F04D070" w14:textId="0BF68784" w:rsidR="00DE576B" w:rsidRPr="00E52269" w:rsidRDefault="00DE576B" w:rsidP="00DE576B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E5226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52D53522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336" w:type="dxa"/>
          </w:tcPr>
          <w:p w14:paraId="46E2ED33" w14:textId="4862631D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DE576B" w:rsidRPr="00516B98" w14:paraId="79ACBB86" w14:textId="47E13525" w:rsidTr="00BD3CC9">
        <w:trPr>
          <w:trHeight w:val="277"/>
          <w:jc w:val="center"/>
        </w:trPr>
        <w:tc>
          <w:tcPr>
            <w:tcW w:w="4797" w:type="dxa"/>
          </w:tcPr>
          <w:p w14:paraId="129AC4F5" w14:textId="15E35144" w:rsidR="00DE576B" w:rsidRPr="00E52269" w:rsidRDefault="00DE576B" w:rsidP="00DE576B">
            <w:pPr>
              <w:pStyle w:val="TableParagraph"/>
              <w:spacing w:line="258" w:lineRule="exact"/>
              <w:ind w:left="105"/>
              <w:rPr>
                <w:i/>
                <w:sz w:val="24"/>
                <w:szCs w:val="24"/>
              </w:rPr>
            </w:pPr>
            <w:r w:rsidRPr="00E52269">
              <w:rPr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7928DDCB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</w:t>
            </w:r>
          </w:p>
        </w:tc>
        <w:tc>
          <w:tcPr>
            <w:tcW w:w="2336" w:type="dxa"/>
          </w:tcPr>
          <w:p w14:paraId="6EA74817" w14:textId="55FCF870" w:rsidR="00DE576B" w:rsidRPr="00DB3BA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</w:t>
            </w:r>
          </w:p>
        </w:tc>
      </w:tr>
      <w:tr w:rsidR="00DE576B" w:rsidRPr="00516B98" w14:paraId="69CEA52E" w14:textId="77777777" w:rsidTr="00BD3CC9">
        <w:trPr>
          <w:trHeight w:val="277"/>
          <w:jc w:val="center"/>
        </w:trPr>
        <w:tc>
          <w:tcPr>
            <w:tcW w:w="4797" w:type="dxa"/>
          </w:tcPr>
          <w:p w14:paraId="6D3C5EAB" w14:textId="3DFBE83A" w:rsidR="00DE576B" w:rsidRPr="00E52269" w:rsidRDefault="00DE576B" w:rsidP="00DE576B">
            <w:pPr>
              <w:pStyle w:val="TableParagraph"/>
              <w:spacing w:line="258" w:lineRule="exact"/>
              <w:ind w:left="105"/>
              <w:rPr>
                <w:sz w:val="24"/>
                <w:szCs w:val="24"/>
              </w:rPr>
            </w:pPr>
            <w:r w:rsidRPr="00E5226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4008AC19" w14:textId="3BF605EB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336" w:type="dxa"/>
          </w:tcPr>
          <w:p w14:paraId="27BF1D2A" w14:textId="2C7649D9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DE576B" w:rsidRPr="00516B98" w14:paraId="2F9D43BC" w14:textId="77777777" w:rsidTr="00BD3CC9">
        <w:trPr>
          <w:trHeight w:val="70"/>
          <w:jc w:val="center"/>
        </w:trPr>
        <w:tc>
          <w:tcPr>
            <w:tcW w:w="4797" w:type="dxa"/>
          </w:tcPr>
          <w:p w14:paraId="4BA28274" w14:textId="3F3C5BDD" w:rsidR="00DE576B" w:rsidRPr="00892868" w:rsidRDefault="00DE576B" w:rsidP="00DE576B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195FD3E3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экзамен </w:t>
            </w:r>
          </w:p>
        </w:tc>
        <w:tc>
          <w:tcPr>
            <w:tcW w:w="2336" w:type="dxa"/>
          </w:tcPr>
          <w:p w14:paraId="4DF79F0B" w14:textId="69E9F433" w:rsidR="00DE576B" w:rsidRDefault="00DE576B" w:rsidP="00DE576B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экзамен </w:t>
            </w:r>
          </w:p>
        </w:tc>
      </w:tr>
    </w:tbl>
    <w:p w14:paraId="7BD48995" w14:textId="77777777" w:rsidR="00BD3CC9" w:rsidRDefault="00BD3CC9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7823432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6"/>
      <w:bookmarkEnd w:id="27"/>
      <w:bookmarkEnd w:id="28"/>
      <w:bookmarkEnd w:id="2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A062E43" w14:textId="6F8FA6D8" w:rsidR="00A23130" w:rsidRPr="00963386" w:rsidRDefault="00DF0443" w:rsidP="00A23130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3" w:name="_Toc354165446"/>
      <w:bookmarkStart w:id="34" w:name="_Toc355957184"/>
      <w:bookmarkEnd w:id="30"/>
      <w:bookmarkEnd w:id="31"/>
      <w:bookmarkEnd w:id="32"/>
    </w:p>
    <w:p w14:paraId="38043448" w14:textId="1A94D35C" w:rsidR="00A23130" w:rsidRPr="00D17805" w:rsidRDefault="00A23130" w:rsidP="00A23130">
      <w:pPr>
        <w:rPr>
          <w:rStyle w:val="aff9"/>
          <w:b/>
        </w:rPr>
      </w:pPr>
      <w:r w:rsidRPr="00D17805">
        <w:rPr>
          <w:rStyle w:val="aff9"/>
          <w:b/>
        </w:rPr>
        <w:t xml:space="preserve">Тема 1. </w:t>
      </w:r>
      <w:r w:rsidR="00FF007D" w:rsidRPr="00D17805">
        <w:rPr>
          <w:rStyle w:val="aff9"/>
          <w:b/>
        </w:rPr>
        <w:t>Теоретические и методологические аспекты управления проектом</w:t>
      </w:r>
    </w:p>
    <w:p w14:paraId="22E8C6BF" w14:textId="0EE041B6" w:rsidR="008811B9" w:rsidRDefault="00FF007D" w:rsidP="00A23130">
      <w:pPr>
        <w:jc w:val="both"/>
        <w:rPr>
          <w:sz w:val="28"/>
          <w:szCs w:val="28"/>
        </w:rPr>
      </w:pPr>
      <w:r w:rsidRPr="00D17805">
        <w:rPr>
          <w:rStyle w:val="aff9"/>
        </w:rPr>
        <w:t>Основные понятия в области управления проектами. Определение понятия «проект». Формальные критерии проектов. Отличи</w:t>
      </w:r>
      <w:r w:rsidR="008811B9" w:rsidRPr="00D17805">
        <w:rPr>
          <w:rStyle w:val="aff9"/>
        </w:rPr>
        <w:t>тельные особенности</w:t>
      </w:r>
      <w:r w:rsidR="008811B9">
        <w:rPr>
          <w:sz w:val="28"/>
          <w:szCs w:val="28"/>
        </w:rPr>
        <w:t xml:space="preserve"> проектного управления о</w:t>
      </w:r>
      <w:r w:rsidRPr="00FF007D">
        <w:rPr>
          <w:sz w:val="28"/>
          <w:szCs w:val="28"/>
        </w:rPr>
        <w:t xml:space="preserve">т традиционного менеджмента. </w:t>
      </w:r>
      <w:r w:rsidR="008811B9">
        <w:rPr>
          <w:rStyle w:val="aff9"/>
        </w:rPr>
        <w:t>Многоугольники проектных ограничений</w:t>
      </w:r>
      <w:r w:rsidR="008811B9">
        <w:rPr>
          <w:sz w:val="28"/>
          <w:szCs w:val="28"/>
        </w:rPr>
        <w:t xml:space="preserve">. </w:t>
      </w:r>
      <w:r w:rsidR="008811B9">
        <w:rPr>
          <w:rStyle w:val="aff9"/>
        </w:rPr>
        <w:t xml:space="preserve">Идентификация проекта. </w:t>
      </w:r>
      <w:r w:rsidRPr="00FF007D">
        <w:rPr>
          <w:sz w:val="28"/>
          <w:szCs w:val="28"/>
        </w:rPr>
        <w:t xml:space="preserve">Типизация </w:t>
      </w:r>
      <w:r>
        <w:rPr>
          <w:sz w:val="28"/>
          <w:szCs w:val="28"/>
        </w:rPr>
        <w:t xml:space="preserve">и классификация </w:t>
      </w:r>
      <w:r w:rsidRPr="00FF007D">
        <w:rPr>
          <w:sz w:val="28"/>
          <w:szCs w:val="28"/>
        </w:rPr>
        <w:t>проектов.</w:t>
      </w:r>
      <w:r>
        <w:rPr>
          <w:sz w:val="28"/>
          <w:szCs w:val="28"/>
        </w:rPr>
        <w:t xml:space="preserve"> </w:t>
      </w:r>
      <w:r w:rsidRPr="00FF007D">
        <w:rPr>
          <w:sz w:val="28"/>
          <w:szCs w:val="28"/>
        </w:rPr>
        <w:t xml:space="preserve">Понятие </w:t>
      </w:r>
      <w:r>
        <w:rPr>
          <w:sz w:val="28"/>
          <w:szCs w:val="28"/>
        </w:rPr>
        <w:t xml:space="preserve">и особенности </w:t>
      </w:r>
      <w:r w:rsidRPr="00FF007D">
        <w:rPr>
          <w:sz w:val="28"/>
          <w:szCs w:val="28"/>
        </w:rPr>
        <w:t xml:space="preserve">управления девелоперскими проектами. </w:t>
      </w:r>
      <w:r w:rsidR="00A23130" w:rsidRPr="00D81CE0">
        <w:rPr>
          <w:sz w:val="28"/>
          <w:szCs w:val="28"/>
        </w:rPr>
        <w:t xml:space="preserve">Эффект от внедрения </w:t>
      </w:r>
      <w:r w:rsidRPr="00FF007D">
        <w:rPr>
          <w:sz w:val="28"/>
          <w:szCs w:val="28"/>
        </w:rPr>
        <w:t>девелоперски</w:t>
      </w:r>
      <w:r>
        <w:rPr>
          <w:sz w:val="28"/>
          <w:szCs w:val="28"/>
        </w:rPr>
        <w:t>х проектов</w:t>
      </w:r>
      <w:r w:rsidR="00A23130" w:rsidRPr="00D81CE0">
        <w:rPr>
          <w:sz w:val="28"/>
          <w:szCs w:val="28"/>
        </w:rPr>
        <w:t>, трудности внедрения и типовые ошибки.</w:t>
      </w:r>
      <w:r w:rsidR="008811B9">
        <w:rPr>
          <w:sz w:val="28"/>
          <w:szCs w:val="28"/>
        </w:rPr>
        <w:t xml:space="preserve"> </w:t>
      </w:r>
      <w:r w:rsidR="008811B9">
        <w:rPr>
          <w:rStyle w:val="aff9"/>
        </w:rPr>
        <w:t xml:space="preserve">Результат проекта. Управление параметрами проекта. </w:t>
      </w:r>
      <w:r w:rsidR="008811B9" w:rsidRPr="008811B9">
        <w:rPr>
          <w:sz w:val="28"/>
          <w:szCs w:val="28"/>
        </w:rPr>
        <w:t xml:space="preserve">Внешнее и внутренне окружение проекта. Определение понятия «окружающая среда проекта». Факторы внешней среды проекта. Факторы внутренней среды проекта. Основные участники проекта </w:t>
      </w:r>
      <w:r w:rsidR="000758D2">
        <w:rPr>
          <w:sz w:val="28"/>
          <w:szCs w:val="28"/>
        </w:rPr>
        <w:t>(</w:t>
      </w:r>
      <w:proofErr w:type="spellStart"/>
      <w:r w:rsidR="000758D2">
        <w:rPr>
          <w:sz w:val="28"/>
          <w:szCs w:val="28"/>
        </w:rPr>
        <w:t>стейкхолдеры</w:t>
      </w:r>
      <w:proofErr w:type="spellEnd"/>
      <w:r w:rsidR="000758D2">
        <w:rPr>
          <w:sz w:val="28"/>
          <w:szCs w:val="28"/>
        </w:rPr>
        <w:t xml:space="preserve">) </w:t>
      </w:r>
      <w:r w:rsidR="008811B9" w:rsidRPr="008811B9">
        <w:rPr>
          <w:sz w:val="28"/>
          <w:szCs w:val="28"/>
        </w:rPr>
        <w:t xml:space="preserve">и </w:t>
      </w:r>
      <w:r w:rsidR="00D17805">
        <w:rPr>
          <w:sz w:val="28"/>
          <w:szCs w:val="28"/>
        </w:rPr>
        <w:t xml:space="preserve">их влияние на реализацию проектов в сфере </w:t>
      </w:r>
      <w:proofErr w:type="spellStart"/>
      <w:r w:rsidR="00D17805">
        <w:rPr>
          <w:sz w:val="28"/>
          <w:szCs w:val="28"/>
        </w:rPr>
        <w:t>девелопмента</w:t>
      </w:r>
      <w:proofErr w:type="spellEnd"/>
      <w:r w:rsidR="00D17805">
        <w:rPr>
          <w:sz w:val="28"/>
          <w:szCs w:val="28"/>
        </w:rPr>
        <w:t xml:space="preserve"> и </w:t>
      </w:r>
      <w:proofErr w:type="spellStart"/>
      <w:r w:rsidR="00D17805">
        <w:rPr>
          <w:sz w:val="28"/>
          <w:szCs w:val="28"/>
        </w:rPr>
        <w:t>гостинечного</w:t>
      </w:r>
      <w:proofErr w:type="spellEnd"/>
      <w:r w:rsidR="00D17805">
        <w:rPr>
          <w:sz w:val="28"/>
          <w:szCs w:val="28"/>
        </w:rPr>
        <w:t xml:space="preserve"> бизнеса</w:t>
      </w:r>
      <w:r w:rsidR="008811B9" w:rsidRPr="008811B9">
        <w:rPr>
          <w:sz w:val="28"/>
          <w:szCs w:val="28"/>
        </w:rPr>
        <w:t>. Определение понятия «жизненный цикл проекта». Модели ЖЦ проекта. Методологическая и технологическая составляющие управления проектами. Основные виды документов, используемых в корпоративном управлении проектами. Устав проекта. Паспорт IT-проекта. </w:t>
      </w:r>
      <w:r w:rsidR="00B16613">
        <w:rPr>
          <w:rStyle w:val="aff9"/>
        </w:rPr>
        <w:t>Общая характеристика стандартов в области управления проектами.</w:t>
      </w:r>
    </w:p>
    <w:p w14:paraId="55EE5BD8" w14:textId="77777777" w:rsidR="00A23130" w:rsidRDefault="00A23130" w:rsidP="00A23130">
      <w:pPr>
        <w:rPr>
          <w:sz w:val="28"/>
          <w:szCs w:val="28"/>
        </w:rPr>
      </w:pPr>
    </w:p>
    <w:p w14:paraId="34464A4E" w14:textId="77777777" w:rsidR="00A23130" w:rsidRPr="00D81CE0" w:rsidRDefault="00A23130" w:rsidP="00A23130">
      <w:pPr>
        <w:rPr>
          <w:b/>
          <w:bCs/>
          <w:sz w:val="28"/>
          <w:szCs w:val="28"/>
        </w:rPr>
      </w:pPr>
      <w:r w:rsidRPr="00D81CE0">
        <w:rPr>
          <w:b/>
          <w:bCs/>
          <w:sz w:val="28"/>
          <w:szCs w:val="28"/>
        </w:rPr>
        <w:t>Тема 2. Инструментальные средства управления проектами</w:t>
      </w:r>
    </w:p>
    <w:p w14:paraId="260CB70C" w14:textId="60201D6B" w:rsidR="002F1F8A" w:rsidRPr="00B20D10" w:rsidRDefault="008811B9" w:rsidP="002F1F8A">
      <w:pPr>
        <w:jc w:val="both"/>
        <w:rPr>
          <w:sz w:val="28"/>
          <w:szCs w:val="28"/>
        </w:rPr>
      </w:pPr>
      <w:r w:rsidRPr="00D81CE0">
        <w:rPr>
          <w:sz w:val="28"/>
          <w:szCs w:val="28"/>
        </w:rPr>
        <w:lastRenderedPageBreak/>
        <w:t>Информационная система управления проектами (ИСУП) и ее типовая функциональная архитектура.</w:t>
      </w:r>
      <w:r>
        <w:rPr>
          <w:sz w:val="28"/>
          <w:szCs w:val="28"/>
        </w:rPr>
        <w:t xml:space="preserve"> </w:t>
      </w:r>
      <w:r w:rsidRPr="00D81CE0">
        <w:rPr>
          <w:sz w:val="28"/>
          <w:szCs w:val="28"/>
        </w:rPr>
        <w:t>Рекомендации по выбору ИСУП в зависимости от уровня зрелости проектного управления на предприятии. Корреляция между целями внедрения ИСУП и функциональностью системы. Формирование требований к ИСУП.</w:t>
      </w:r>
      <w:r w:rsidR="002F1F8A">
        <w:rPr>
          <w:sz w:val="28"/>
          <w:szCs w:val="28"/>
        </w:rPr>
        <w:t xml:space="preserve"> </w:t>
      </w:r>
      <w:r w:rsidR="00A23130" w:rsidRPr="00D81CE0">
        <w:rPr>
          <w:sz w:val="28"/>
          <w:szCs w:val="28"/>
        </w:rPr>
        <w:t xml:space="preserve">Рынок специализированного программного обеспечения для управления проектами (решения класса </w:t>
      </w:r>
      <w:proofErr w:type="spellStart"/>
      <w:r w:rsidR="00A23130" w:rsidRPr="00D81CE0">
        <w:rPr>
          <w:sz w:val="28"/>
          <w:szCs w:val="28"/>
        </w:rPr>
        <w:t>Project</w:t>
      </w:r>
      <w:proofErr w:type="spellEnd"/>
      <w:r w:rsidR="00A23130" w:rsidRPr="00D81CE0">
        <w:rPr>
          <w:sz w:val="28"/>
          <w:szCs w:val="28"/>
        </w:rPr>
        <w:t xml:space="preserve"> </w:t>
      </w:r>
      <w:proofErr w:type="spellStart"/>
      <w:r w:rsidR="00A23130" w:rsidRPr="00D81CE0">
        <w:rPr>
          <w:sz w:val="28"/>
          <w:szCs w:val="28"/>
        </w:rPr>
        <w:t>Management</w:t>
      </w:r>
      <w:proofErr w:type="spellEnd"/>
      <w:r w:rsidR="00A23130" w:rsidRPr="00D81CE0">
        <w:rPr>
          <w:sz w:val="28"/>
          <w:szCs w:val="28"/>
        </w:rPr>
        <w:t>, PM). Основные тенденции и прогнозы развития. Решения</w:t>
      </w:r>
      <w:r w:rsidR="00A23130" w:rsidRPr="00B20D10">
        <w:rPr>
          <w:sz w:val="28"/>
          <w:szCs w:val="28"/>
        </w:rPr>
        <w:t xml:space="preserve"> </w:t>
      </w:r>
      <w:r w:rsidR="00A23130" w:rsidRPr="00D81CE0">
        <w:rPr>
          <w:sz w:val="28"/>
          <w:szCs w:val="28"/>
        </w:rPr>
        <w:t>ведущих</w:t>
      </w:r>
      <w:r w:rsidR="00A23130" w:rsidRPr="00B20D10">
        <w:rPr>
          <w:sz w:val="28"/>
          <w:szCs w:val="28"/>
        </w:rPr>
        <w:t xml:space="preserve"> </w:t>
      </w:r>
      <w:proofErr w:type="spellStart"/>
      <w:r w:rsidR="00A23130" w:rsidRPr="00D81CE0">
        <w:rPr>
          <w:sz w:val="28"/>
          <w:szCs w:val="28"/>
        </w:rPr>
        <w:t>вендоров</w:t>
      </w:r>
      <w:proofErr w:type="spellEnd"/>
      <w:r w:rsidR="00A23130" w:rsidRPr="00B20D10">
        <w:rPr>
          <w:sz w:val="28"/>
          <w:szCs w:val="28"/>
        </w:rPr>
        <w:t xml:space="preserve"> </w:t>
      </w:r>
      <w:r w:rsidR="00A23130" w:rsidRPr="005C7CC3">
        <w:rPr>
          <w:sz w:val="28"/>
          <w:szCs w:val="28"/>
          <w:lang w:val="en-US"/>
        </w:rPr>
        <w:t>Microsoft</w:t>
      </w:r>
      <w:r w:rsidR="00A23130" w:rsidRPr="00B20D10">
        <w:rPr>
          <w:sz w:val="28"/>
          <w:szCs w:val="28"/>
        </w:rPr>
        <w:t xml:space="preserve">, </w:t>
      </w:r>
      <w:r w:rsidR="00A23130" w:rsidRPr="005C7CC3">
        <w:rPr>
          <w:sz w:val="28"/>
          <w:szCs w:val="28"/>
          <w:lang w:val="en-US"/>
        </w:rPr>
        <w:t>Oracle</w:t>
      </w:r>
      <w:r w:rsidR="00A23130" w:rsidRPr="00B20D10">
        <w:rPr>
          <w:sz w:val="28"/>
          <w:szCs w:val="28"/>
        </w:rPr>
        <w:t xml:space="preserve">, </w:t>
      </w:r>
      <w:proofErr w:type="spellStart"/>
      <w:r w:rsidR="00A23130" w:rsidRPr="00D81CE0">
        <w:rPr>
          <w:sz w:val="28"/>
          <w:szCs w:val="28"/>
          <w:lang w:val="en-US"/>
        </w:rPr>
        <w:t>ServiceNow</w:t>
      </w:r>
      <w:proofErr w:type="spellEnd"/>
      <w:r w:rsidR="00A23130" w:rsidRPr="00B20D10">
        <w:rPr>
          <w:sz w:val="28"/>
          <w:szCs w:val="28"/>
        </w:rPr>
        <w:t xml:space="preserve">, </w:t>
      </w:r>
      <w:r w:rsidR="00A23130" w:rsidRPr="00D81CE0">
        <w:rPr>
          <w:sz w:val="28"/>
          <w:szCs w:val="28"/>
          <w:lang w:val="en-US"/>
        </w:rPr>
        <w:t>SAP</w:t>
      </w:r>
      <w:r w:rsidR="00A23130" w:rsidRPr="00B20D10">
        <w:rPr>
          <w:sz w:val="28"/>
          <w:szCs w:val="28"/>
        </w:rPr>
        <w:t xml:space="preserve">, </w:t>
      </w:r>
      <w:r w:rsidR="00A23130" w:rsidRPr="00D81CE0">
        <w:rPr>
          <w:sz w:val="28"/>
          <w:szCs w:val="28"/>
          <w:lang w:val="en-US"/>
        </w:rPr>
        <w:t>Plainview</w:t>
      </w:r>
      <w:r w:rsidR="002F1F8A">
        <w:rPr>
          <w:sz w:val="28"/>
          <w:szCs w:val="28"/>
        </w:rPr>
        <w:t>,</w:t>
      </w:r>
      <w:r w:rsidR="00A23130" w:rsidRPr="00B20D10">
        <w:rPr>
          <w:sz w:val="28"/>
          <w:szCs w:val="28"/>
        </w:rPr>
        <w:t xml:space="preserve"> </w:t>
      </w:r>
      <w:proofErr w:type="spellStart"/>
      <w:r w:rsidR="00A23130">
        <w:rPr>
          <w:sz w:val="28"/>
          <w:szCs w:val="28"/>
        </w:rPr>
        <w:t>Адванта</w:t>
      </w:r>
      <w:proofErr w:type="spellEnd"/>
      <w:r w:rsidR="00A23130" w:rsidRPr="00B20D10">
        <w:rPr>
          <w:sz w:val="28"/>
          <w:szCs w:val="28"/>
        </w:rPr>
        <w:t xml:space="preserve">, </w:t>
      </w:r>
      <w:r w:rsidR="00A23130">
        <w:rPr>
          <w:sz w:val="28"/>
          <w:szCs w:val="28"/>
        </w:rPr>
        <w:t>Битрикс</w:t>
      </w:r>
      <w:r w:rsidR="00A23130" w:rsidRPr="00B20D10">
        <w:rPr>
          <w:sz w:val="28"/>
          <w:szCs w:val="28"/>
        </w:rPr>
        <w:t>24</w:t>
      </w:r>
      <w:r w:rsidR="002F1F8A">
        <w:rPr>
          <w:sz w:val="28"/>
          <w:szCs w:val="28"/>
        </w:rPr>
        <w:t xml:space="preserve"> и др</w:t>
      </w:r>
      <w:r w:rsidR="00A23130" w:rsidRPr="00B20D10">
        <w:rPr>
          <w:sz w:val="28"/>
          <w:szCs w:val="28"/>
        </w:rPr>
        <w:t xml:space="preserve">. </w:t>
      </w:r>
      <w:proofErr w:type="spellStart"/>
      <w:r w:rsidR="00A23130" w:rsidRPr="00D81CE0">
        <w:rPr>
          <w:sz w:val="28"/>
          <w:szCs w:val="28"/>
        </w:rPr>
        <w:t>Open</w:t>
      </w:r>
      <w:proofErr w:type="spellEnd"/>
      <w:r w:rsidR="00A23130" w:rsidRPr="00D81CE0">
        <w:rPr>
          <w:sz w:val="28"/>
          <w:szCs w:val="28"/>
        </w:rPr>
        <w:t xml:space="preserve"> </w:t>
      </w:r>
      <w:proofErr w:type="spellStart"/>
      <w:r w:rsidR="00A23130" w:rsidRPr="00D81CE0">
        <w:rPr>
          <w:sz w:val="28"/>
          <w:szCs w:val="28"/>
        </w:rPr>
        <w:t>sourse</w:t>
      </w:r>
      <w:proofErr w:type="spellEnd"/>
      <w:r w:rsidR="00A23130" w:rsidRPr="00D81CE0">
        <w:rPr>
          <w:sz w:val="28"/>
          <w:szCs w:val="28"/>
        </w:rPr>
        <w:t xml:space="preserve"> ПО для управления проектами организации. </w:t>
      </w:r>
      <w:r w:rsidR="002F1F8A" w:rsidRPr="00D81CE0">
        <w:rPr>
          <w:sz w:val="28"/>
          <w:szCs w:val="28"/>
        </w:rPr>
        <w:t xml:space="preserve">Современные управленческие концепции проектного менеджмента: </w:t>
      </w:r>
      <w:proofErr w:type="spellStart"/>
      <w:r w:rsidR="002F1F8A" w:rsidRPr="00D81CE0">
        <w:rPr>
          <w:sz w:val="28"/>
          <w:szCs w:val="28"/>
        </w:rPr>
        <w:t>agile</w:t>
      </w:r>
      <w:proofErr w:type="spellEnd"/>
      <w:r w:rsidR="002F1F8A" w:rsidRPr="00D81CE0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project</w:t>
      </w:r>
      <w:proofErr w:type="spellEnd"/>
      <w:r w:rsidR="002F1F8A" w:rsidRPr="00D81CE0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management</w:t>
      </w:r>
      <w:proofErr w:type="spellEnd"/>
      <w:r w:rsidR="002F1F8A" w:rsidRPr="00D81CE0">
        <w:rPr>
          <w:sz w:val="28"/>
          <w:szCs w:val="28"/>
        </w:rPr>
        <w:t>, концепция управления по контрольным точкам. Достоинства и недостатки гибкого управления проектами. Требования к информационному обеспечению адаптивных процессов проектного управления.</w:t>
      </w:r>
      <w:r w:rsidR="002F1F8A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On-line</w:t>
      </w:r>
      <w:proofErr w:type="spellEnd"/>
      <w:r w:rsidR="002F1F8A" w:rsidRPr="00D81CE0">
        <w:rPr>
          <w:sz w:val="28"/>
          <w:szCs w:val="28"/>
        </w:rPr>
        <w:t xml:space="preserve"> сервисы для поддержки методологий </w:t>
      </w:r>
      <w:proofErr w:type="spellStart"/>
      <w:r w:rsidR="002F1F8A" w:rsidRPr="00D81CE0">
        <w:rPr>
          <w:sz w:val="28"/>
          <w:szCs w:val="28"/>
        </w:rPr>
        <w:t>Кanban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Scrum</w:t>
      </w:r>
      <w:proofErr w:type="spellEnd"/>
      <w:r w:rsidR="002F1F8A" w:rsidRPr="00D81CE0">
        <w:rPr>
          <w:sz w:val="28"/>
          <w:szCs w:val="28"/>
        </w:rPr>
        <w:t xml:space="preserve">. Популярные инструменты класса </w:t>
      </w:r>
      <w:proofErr w:type="spellStart"/>
      <w:r w:rsidR="002F1F8A" w:rsidRPr="00D81CE0">
        <w:rPr>
          <w:sz w:val="28"/>
          <w:szCs w:val="28"/>
        </w:rPr>
        <w:t>Team</w:t>
      </w:r>
      <w:proofErr w:type="spellEnd"/>
      <w:r w:rsidR="002F1F8A" w:rsidRPr="00D81CE0">
        <w:rPr>
          <w:sz w:val="28"/>
          <w:szCs w:val="28"/>
        </w:rPr>
        <w:t xml:space="preserve"> </w:t>
      </w:r>
      <w:proofErr w:type="spellStart"/>
      <w:r w:rsidR="002F1F8A" w:rsidRPr="00D81CE0">
        <w:rPr>
          <w:sz w:val="28"/>
          <w:szCs w:val="28"/>
        </w:rPr>
        <w:t>Management</w:t>
      </w:r>
      <w:proofErr w:type="spellEnd"/>
      <w:r w:rsidR="002F1F8A" w:rsidRPr="00D81CE0">
        <w:rPr>
          <w:sz w:val="28"/>
          <w:szCs w:val="28"/>
        </w:rPr>
        <w:t xml:space="preserve">: </w:t>
      </w:r>
      <w:proofErr w:type="spellStart"/>
      <w:r w:rsidR="002F1F8A" w:rsidRPr="00D81CE0">
        <w:rPr>
          <w:sz w:val="28"/>
          <w:szCs w:val="28"/>
        </w:rPr>
        <w:t>Trello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KanbanTool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EasyProject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ScrumTime</w:t>
      </w:r>
      <w:proofErr w:type="spellEnd"/>
      <w:r w:rsidR="002F1F8A" w:rsidRPr="00D81CE0">
        <w:rPr>
          <w:sz w:val="28"/>
          <w:szCs w:val="28"/>
        </w:rPr>
        <w:t xml:space="preserve">, </w:t>
      </w:r>
      <w:proofErr w:type="spellStart"/>
      <w:r w:rsidR="002F1F8A" w:rsidRPr="00D81CE0">
        <w:rPr>
          <w:sz w:val="28"/>
          <w:szCs w:val="28"/>
        </w:rPr>
        <w:t>Wrike</w:t>
      </w:r>
      <w:proofErr w:type="spellEnd"/>
      <w:r w:rsidR="002F1F8A" w:rsidRPr="00D81CE0">
        <w:rPr>
          <w:sz w:val="28"/>
          <w:szCs w:val="28"/>
        </w:rPr>
        <w:t xml:space="preserve">. </w:t>
      </w:r>
      <w:r w:rsidR="002F1F8A">
        <w:rPr>
          <w:sz w:val="28"/>
          <w:szCs w:val="28"/>
          <w:lang w:val="en-US"/>
        </w:rPr>
        <w:t>WEEEK</w:t>
      </w:r>
      <w:r w:rsidR="002F1F8A" w:rsidRPr="00B20D10">
        <w:rPr>
          <w:sz w:val="28"/>
          <w:szCs w:val="28"/>
        </w:rPr>
        <w:t xml:space="preserve"> </w:t>
      </w:r>
      <w:r w:rsidR="002F1F8A" w:rsidRPr="00D81CE0">
        <w:rPr>
          <w:sz w:val="28"/>
          <w:szCs w:val="28"/>
        </w:rPr>
        <w:t>и др</w:t>
      </w:r>
      <w:r w:rsidR="002F1F8A" w:rsidRPr="00B20D10">
        <w:rPr>
          <w:sz w:val="28"/>
          <w:szCs w:val="28"/>
        </w:rPr>
        <w:t>.</w:t>
      </w:r>
    </w:p>
    <w:p w14:paraId="3D996887" w14:textId="3EB7A39E" w:rsidR="00A23130" w:rsidRDefault="00A23130" w:rsidP="00A23130">
      <w:pPr>
        <w:jc w:val="both"/>
        <w:rPr>
          <w:sz w:val="28"/>
          <w:szCs w:val="28"/>
        </w:rPr>
      </w:pPr>
    </w:p>
    <w:p w14:paraId="414BE041" w14:textId="5C95EFD6" w:rsidR="00A23130" w:rsidRPr="001A4CFC" w:rsidRDefault="00A23130" w:rsidP="00A23130">
      <w:pPr>
        <w:jc w:val="both"/>
        <w:rPr>
          <w:b/>
          <w:bCs/>
          <w:sz w:val="28"/>
          <w:szCs w:val="28"/>
        </w:rPr>
      </w:pPr>
      <w:r w:rsidRPr="001A4CFC">
        <w:rPr>
          <w:b/>
          <w:bCs/>
          <w:sz w:val="28"/>
          <w:szCs w:val="28"/>
        </w:rPr>
        <w:t xml:space="preserve">Тема 3. </w:t>
      </w:r>
      <w:r w:rsidR="000758D2" w:rsidRPr="000758D2">
        <w:rPr>
          <w:b/>
          <w:bCs/>
          <w:sz w:val="28"/>
          <w:szCs w:val="28"/>
        </w:rPr>
        <w:t>Инициация и планирование проекта</w:t>
      </w:r>
      <w:r w:rsidR="000758D2">
        <w:rPr>
          <w:b/>
          <w:bCs/>
          <w:sz w:val="28"/>
          <w:szCs w:val="28"/>
        </w:rPr>
        <w:t xml:space="preserve"> в сфере</w:t>
      </w:r>
      <w:r w:rsidR="000758D2" w:rsidRPr="000758D2">
        <w:rPr>
          <w:color w:val="000000"/>
          <w:sz w:val="28"/>
          <w:szCs w:val="28"/>
        </w:rPr>
        <w:t xml:space="preserve"> </w:t>
      </w:r>
      <w:r w:rsidR="000758D2" w:rsidRPr="000758D2">
        <w:rPr>
          <w:b/>
          <w:color w:val="000000"/>
          <w:sz w:val="28"/>
          <w:szCs w:val="28"/>
        </w:rPr>
        <w:t>девелопмента</w:t>
      </w:r>
    </w:p>
    <w:p w14:paraId="7ED35918" w14:textId="77D79E46" w:rsidR="000758D2" w:rsidRDefault="000758D2" w:rsidP="002F1F8A">
      <w:pPr>
        <w:ind w:right="-1"/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</w:t>
      </w:r>
      <w:r w:rsidR="00547AF7">
        <w:rPr>
          <w:rStyle w:val="aff9"/>
        </w:rPr>
        <w:t xml:space="preserve">цели и задачи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 xml:space="preserve">. Финансовый бизнес-кейс </w:t>
      </w:r>
      <w:r w:rsidRPr="000758D2">
        <w:rPr>
          <w:rStyle w:val="aff9"/>
        </w:rPr>
        <w:t>проекта</w:t>
      </w:r>
      <w:r>
        <w:rPr>
          <w:rStyle w:val="aff9"/>
        </w:rPr>
        <w:t xml:space="preserve"> в сфере девелопмента</w:t>
      </w:r>
      <w:r w:rsidR="00547AF7">
        <w:rPr>
          <w:rStyle w:val="aff9"/>
        </w:rPr>
        <w:t xml:space="preserve"> и гостиничного бизнеса.</w:t>
      </w:r>
      <w:r>
        <w:rPr>
          <w:rStyle w:val="aff9"/>
        </w:rPr>
        <w:t xml:space="preserve"> Формирование бизнес-цели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>. Матрица структурирования бизнес-выгод. Определение границ проекта. Разработка устава проекта. Требования к структуре устава проекта. Допущения и ограничения. Разработка базовых планов управления проектом</w:t>
      </w:r>
      <w:r w:rsidR="00547AF7">
        <w:rPr>
          <w:rStyle w:val="aff9"/>
        </w:rPr>
        <w:t xml:space="preserve"> в сфере девелопмента</w:t>
      </w:r>
      <w:r>
        <w:rPr>
          <w:rStyle w:val="aff9"/>
        </w:rPr>
        <w:t xml:space="preserve">. Управление содержанием проекта и формирование иерархической структуры работ (ИСР)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>. Определение степени детализации ИСР. Формирование расписания проекта. Управление сроками</w:t>
      </w:r>
      <w:r w:rsidR="00547AF7">
        <w:rPr>
          <w:rStyle w:val="aff9"/>
        </w:rPr>
        <w:t xml:space="preserve"> реализации </w:t>
      </w:r>
      <w:r w:rsidR="00547AF7" w:rsidRPr="00547AF7">
        <w:rPr>
          <w:rStyle w:val="aff9"/>
        </w:rPr>
        <w:t>девелоперского проекта</w:t>
      </w:r>
      <w:r>
        <w:rPr>
          <w:rStyle w:val="aff9"/>
        </w:rPr>
        <w:t xml:space="preserve">. Оценивание трудоемкости на основании моделей оценки трудоемкости. Восходящий и нисходящий подходы к оцениванию трудоемкости. Ресурсы проекта.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проекта. Составление сметы проекта. Идентификация и планирование управления рисками проекта. Понятие риска проекта, вероятности возникновения риска, оценка последствий риска, расчет величины риска. Методы идентификации и </w:t>
      </w:r>
      <w:proofErr w:type="spellStart"/>
      <w:r>
        <w:rPr>
          <w:rStyle w:val="aff9"/>
        </w:rPr>
        <w:t>приоритезации</w:t>
      </w:r>
      <w:proofErr w:type="spellEnd"/>
      <w:r>
        <w:rPr>
          <w:rStyle w:val="aff9"/>
        </w:rPr>
        <w:t xml:space="preserve"> рисков. Типовые риски проектов</w:t>
      </w:r>
      <w:r w:rsidR="00547AF7">
        <w:rPr>
          <w:rStyle w:val="aff9"/>
        </w:rPr>
        <w:t xml:space="preserve"> в сфере </w:t>
      </w:r>
      <w:r w:rsidR="00547AF7" w:rsidRPr="00547AF7">
        <w:rPr>
          <w:rStyle w:val="aff9"/>
        </w:rPr>
        <w:t>девелоп</w:t>
      </w:r>
      <w:r w:rsidR="00547AF7">
        <w:rPr>
          <w:rStyle w:val="aff9"/>
        </w:rPr>
        <w:t>мента и гостиничного бизнеса</w:t>
      </w:r>
      <w:r>
        <w:rPr>
          <w:rStyle w:val="aff9"/>
        </w:rPr>
        <w:t>. Методы качественного и количественного анализа рисков. Выработка стратегии реагирования на риски.</w:t>
      </w:r>
    </w:p>
    <w:p w14:paraId="0D0DEA2E" w14:textId="77777777" w:rsidR="000758D2" w:rsidRDefault="000758D2" w:rsidP="000758D2">
      <w:pPr>
        <w:pStyle w:val="37"/>
        <w:keepNext/>
        <w:keepLines/>
        <w:ind w:right="425"/>
        <w:jc w:val="both"/>
        <w:rPr>
          <w:rStyle w:val="36"/>
        </w:rPr>
      </w:pPr>
      <w:bookmarkStart w:id="35" w:name="bookmark25"/>
    </w:p>
    <w:p w14:paraId="69DD8EF2" w14:textId="04D32F48" w:rsidR="000758D2" w:rsidRPr="000C28C9" w:rsidRDefault="000758D2" w:rsidP="000758D2">
      <w:pPr>
        <w:pStyle w:val="37"/>
        <w:keepNext/>
        <w:keepLines/>
        <w:ind w:right="425"/>
        <w:jc w:val="both"/>
        <w:rPr>
          <w:b w:val="0"/>
          <w:bCs w:val="0"/>
        </w:rPr>
      </w:pPr>
      <w:r w:rsidRPr="000C28C9">
        <w:rPr>
          <w:rStyle w:val="36"/>
          <w:b/>
          <w:bCs/>
        </w:rPr>
        <w:t xml:space="preserve">Тема </w:t>
      </w:r>
      <w:r w:rsidR="00D17805">
        <w:rPr>
          <w:rStyle w:val="36"/>
          <w:b/>
          <w:bCs/>
        </w:rPr>
        <w:t>4</w:t>
      </w:r>
      <w:r w:rsidRPr="000C28C9">
        <w:rPr>
          <w:rStyle w:val="36"/>
          <w:b/>
          <w:bCs/>
        </w:rPr>
        <w:t xml:space="preserve">. Управление </w:t>
      </w:r>
      <w:r w:rsidR="002722E5">
        <w:rPr>
          <w:rStyle w:val="36"/>
          <w:b/>
          <w:bCs/>
        </w:rPr>
        <w:t>процессом реализации</w:t>
      </w:r>
      <w:r w:rsidRPr="000C28C9">
        <w:rPr>
          <w:rStyle w:val="36"/>
          <w:b/>
          <w:bCs/>
        </w:rPr>
        <w:t xml:space="preserve"> и закрытие проекта</w:t>
      </w:r>
      <w:bookmarkEnd w:id="35"/>
    </w:p>
    <w:p w14:paraId="73C1C881" w14:textId="4071FA91" w:rsidR="000758D2" w:rsidRDefault="00D17805" w:rsidP="002F1F8A">
      <w:pPr>
        <w:ind w:right="-1"/>
        <w:jc w:val="both"/>
        <w:rPr>
          <w:rStyle w:val="aff9"/>
        </w:rPr>
      </w:pPr>
      <w:r w:rsidRPr="00D81CE0">
        <w:rPr>
          <w:sz w:val="28"/>
          <w:szCs w:val="28"/>
        </w:rPr>
        <w:t xml:space="preserve">Требование к информационному обеспечению процессов управления коммуникациями. </w:t>
      </w:r>
      <w:r>
        <w:rPr>
          <w:rStyle w:val="aff9"/>
        </w:rPr>
        <w:t xml:space="preserve">Мониторинг и контроль. Контролирующие показатели. Управление сроками проекта и расписанием. </w:t>
      </w:r>
      <w:r w:rsidRPr="00D81CE0">
        <w:rPr>
          <w:sz w:val="28"/>
          <w:szCs w:val="28"/>
        </w:rPr>
        <w:t>Сбор фактических данных о ходе реализации проекта.</w:t>
      </w:r>
      <w:r>
        <w:rPr>
          <w:sz w:val="28"/>
          <w:szCs w:val="28"/>
        </w:rPr>
        <w:t xml:space="preserve"> </w:t>
      </w:r>
      <w:r>
        <w:rPr>
          <w:rStyle w:val="aff9"/>
        </w:rPr>
        <w:t>Сбор данных о трудоемкости. Текущий анализ состояния проекта.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Метрики проекта. Анализ в контрольных точках. Анализ плановых и </w:t>
      </w:r>
      <w:r>
        <w:rPr>
          <w:rStyle w:val="aff9"/>
        </w:rPr>
        <w:lastRenderedPageBreak/>
        <w:t>фактических сроков и трудоемкости. Управление стоимостью проекта.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Мониторинг рисков проекта. </w:t>
      </w:r>
      <w:r w:rsidRPr="00D81CE0">
        <w:rPr>
          <w:sz w:val="28"/>
          <w:szCs w:val="28"/>
        </w:rPr>
        <w:t>Контроль за ходом выполнения проекта и аналитическая отчетность. Классификация отчетов. Типовой процесс подготовки отчетности по проекту. Требования к визуализации отчетных данных.</w:t>
      </w:r>
      <w:r>
        <w:rPr>
          <w:sz w:val="28"/>
          <w:szCs w:val="28"/>
        </w:rPr>
        <w:t xml:space="preserve"> </w:t>
      </w:r>
      <w:r>
        <w:rPr>
          <w:rStyle w:val="aff9"/>
        </w:rPr>
        <w:t xml:space="preserve">Управление качеством проекта. Критерии готовности и критерии завершения проектов в сфере </w:t>
      </w:r>
      <w:r w:rsidRPr="00547AF7">
        <w:rPr>
          <w:rStyle w:val="aff9"/>
        </w:rPr>
        <w:t>девелоп</w:t>
      </w:r>
      <w:r>
        <w:rPr>
          <w:rStyle w:val="aff9"/>
        </w:rPr>
        <w:t xml:space="preserve">мента и гостиничного бизнеса. Этап закрытия проекта и его роль в обеспечении зрелости процессов проектного управления в организации. Анализ результатов проекта. </w:t>
      </w:r>
    </w:p>
    <w:p w14:paraId="6C3600F6" w14:textId="77777777" w:rsidR="000758D2" w:rsidRDefault="000758D2" w:rsidP="00A23130">
      <w:pPr>
        <w:jc w:val="both"/>
        <w:rPr>
          <w:sz w:val="28"/>
          <w:szCs w:val="28"/>
        </w:rPr>
      </w:pPr>
    </w:p>
    <w:p w14:paraId="73146F7B" w14:textId="77777777" w:rsidR="00A23130" w:rsidRPr="00A23130" w:rsidRDefault="00A23130" w:rsidP="00A23130">
      <w:pPr>
        <w:spacing w:after="160" w:line="259" w:lineRule="auto"/>
        <w:rPr>
          <w:b/>
          <w:sz w:val="28"/>
          <w:szCs w:val="28"/>
        </w:rPr>
      </w:pPr>
      <w:bookmarkStart w:id="36" w:name="_Toc86842797"/>
      <w:r w:rsidRPr="00A23130">
        <w:rPr>
          <w:b/>
          <w:sz w:val="28"/>
          <w:szCs w:val="28"/>
        </w:rPr>
        <w:t>5.2. Учебно-тематический план</w:t>
      </w:r>
      <w:bookmarkEnd w:id="36"/>
    </w:p>
    <w:p w14:paraId="041C4495" w14:textId="1F5980A1" w:rsidR="00D17805" w:rsidRDefault="00D17805" w:rsidP="00D17805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</w:t>
      </w:r>
      <w:r w:rsidR="002F1F8A">
        <w:rPr>
          <w:bCs/>
          <w:color w:val="000000"/>
          <w:sz w:val="28"/>
          <w:szCs w:val="28"/>
        </w:rPr>
        <w:t>чебно-тематический план для 2023</w:t>
      </w:r>
      <w:r>
        <w:rPr>
          <w:bCs/>
          <w:color w:val="000000"/>
          <w:sz w:val="28"/>
          <w:szCs w:val="28"/>
        </w:rPr>
        <w:t xml:space="preserve"> года набора</w:t>
      </w:r>
    </w:p>
    <w:p w14:paraId="3FA20EE2" w14:textId="627983E7" w:rsidR="00A23130" w:rsidRDefault="00A23130" w:rsidP="00A23130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61"/>
        <w:gridCol w:w="851"/>
        <w:gridCol w:w="850"/>
        <w:gridCol w:w="1559"/>
        <w:gridCol w:w="1182"/>
        <w:gridCol w:w="1843"/>
      </w:tblGrid>
      <w:tr w:rsidR="00A23130" w:rsidRPr="002F1F8A" w14:paraId="5EDFD618" w14:textId="77777777" w:rsidTr="00A23130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21D12A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6202A9" w14:textId="77777777" w:rsidR="00A23130" w:rsidRPr="002F1F8A" w:rsidRDefault="00A23130" w:rsidP="00A2313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Pr="002F1F8A">
              <w:rPr>
                <w:b/>
                <w:bCs/>
                <w:color w:val="000000"/>
                <w:sz w:val="22"/>
                <w:szCs w:val="22"/>
              </w:rPr>
              <w:br/>
              <w:t>темы (раздела)</w:t>
            </w:r>
            <w:r w:rsidRPr="002F1F8A">
              <w:rPr>
                <w:b/>
                <w:bCs/>
                <w:color w:val="000000"/>
                <w:sz w:val="22"/>
                <w:szCs w:val="22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F566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  <w:p w14:paraId="3A2F0207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2F1F8A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6D9452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Формы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текущего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контроля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успеваемости</w:t>
            </w:r>
            <w:proofErr w:type="spellEnd"/>
          </w:p>
        </w:tc>
      </w:tr>
      <w:tr w:rsidR="00A23130" w:rsidRPr="002F1F8A" w14:paraId="37F4CC9C" w14:textId="77777777" w:rsidTr="00D771FF">
        <w:trPr>
          <w:trHeight w:hRule="exact" w:val="71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253B6C" w14:textId="77777777" w:rsidR="00A23130" w:rsidRPr="002F1F8A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657CDE" w14:textId="77777777" w:rsidR="00A23130" w:rsidRPr="002F1F8A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743A4D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D53CB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F1F8A">
              <w:rPr>
                <w:b/>
                <w:bCs/>
                <w:color w:val="000000"/>
                <w:sz w:val="22"/>
                <w:szCs w:val="22"/>
              </w:rPr>
              <w:t>Контактная работа-Аудиторная работа</w:t>
            </w:r>
          </w:p>
        </w:tc>
        <w:tc>
          <w:tcPr>
            <w:tcW w:w="11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478F3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Самостоя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</w:rPr>
              <w:t>-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тельная</w:t>
            </w:r>
            <w:proofErr w:type="spellEnd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F8A">
              <w:rPr>
                <w:bCs/>
                <w:color w:val="000000"/>
                <w:sz w:val="22"/>
                <w:szCs w:val="22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90D2D2" w14:textId="77777777" w:rsidR="00A23130" w:rsidRPr="002F1F8A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A23130" w:rsidRPr="002F1F8A" w14:paraId="35AB9BEC" w14:textId="77777777" w:rsidTr="00D771FF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3C23" w14:textId="77777777" w:rsidR="00A23130" w:rsidRPr="002F1F8A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DEC9" w14:textId="77777777" w:rsidR="00A23130" w:rsidRPr="002F1F8A" w:rsidRDefault="00A23130" w:rsidP="00A23130">
            <w:pPr>
              <w:spacing w:line="360" w:lineRule="auto"/>
              <w:ind w:firstLine="709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C9737" w14:textId="77777777" w:rsidR="00A23130" w:rsidRPr="002F1F8A" w:rsidRDefault="00A23130" w:rsidP="00A23130">
            <w:pPr>
              <w:spacing w:line="360" w:lineRule="auto"/>
              <w:ind w:firstLine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FCC9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Общая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82C2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F44136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Практические и семинарские занятия</w:t>
            </w:r>
          </w:p>
        </w:tc>
        <w:tc>
          <w:tcPr>
            <w:tcW w:w="11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B4AB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E4B" w14:textId="77777777" w:rsidR="00A23130" w:rsidRPr="002F1F8A" w:rsidRDefault="00A23130" w:rsidP="00A2313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23130" w:rsidRPr="002F1F8A" w14:paraId="2B8EAE8E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97D23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575F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Тема 1.</w:t>
            </w:r>
          </w:p>
          <w:p w14:paraId="352E9F12" w14:textId="0FA3CDBB" w:rsidR="00A23130" w:rsidRPr="002F1F8A" w:rsidRDefault="002F1F8A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Теоретические и методологические аспекты управления проектом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3AEC" w14:textId="318EDAC9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5138" w14:textId="7BA3BFB5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90E3" w14:textId="170A0FC8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C10924" w14:textId="161C6C80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7827" w14:textId="3F19C1F1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65459" w14:textId="36319A83" w:rsidR="00A23130" w:rsidRPr="002F1F8A" w:rsidRDefault="00D771FF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A23130" w:rsidRPr="002F1F8A" w14:paraId="0F8C4B51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375C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799F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Тема 2. </w:t>
            </w:r>
          </w:p>
          <w:p w14:paraId="45A1A141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Инструментальные средства управления проектами.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01F1" w14:textId="5F4ADBE3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B77C1" w14:textId="629FDFBA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14F4" w14:textId="075D6722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6DFC9" w14:textId="1CAFD7B4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E156" w14:textId="4D595C9B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6660" w14:textId="59AD682F" w:rsidR="00A23130" w:rsidRPr="002F1F8A" w:rsidRDefault="00D771FF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A23130" w:rsidRPr="002F1F8A" w14:paraId="457D2467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F1F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0AE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Тема 3. </w:t>
            </w:r>
          </w:p>
          <w:p w14:paraId="01812ACD" w14:textId="50BEA839" w:rsidR="00A23130" w:rsidRPr="002F1F8A" w:rsidRDefault="002F1F8A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Инициация и планирование проекта в сфере девелопмента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AA0D" w14:textId="6D8A7859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9BAD" w14:textId="5DA08D24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410D1" w14:textId="2E1D128C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5FB03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A12B" w14:textId="785EB054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2CADC" w14:textId="6DC88C50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F1F8A">
              <w:rPr>
                <w:sz w:val="22"/>
                <w:szCs w:val="22"/>
              </w:rPr>
              <w:t>Выполнение и защита инди</w:t>
            </w:r>
            <w:r w:rsidR="00D771FF">
              <w:rPr>
                <w:sz w:val="22"/>
                <w:szCs w:val="22"/>
              </w:rPr>
              <w:t>видуальных практических заданий</w:t>
            </w:r>
          </w:p>
        </w:tc>
      </w:tr>
      <w:tr w:rsidR="00A23130" w:rsidRPr="002F1F8A" w14:paraId="6CDE18B6" w14:textId="77777777" w:rsidTr="00D771F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4C05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C64" w14:textId="77777777" w:rsidR="00A23130" w:rsidRPr="002F1F8A" w:rsidRDefault="00A23130" w:rsidP="00A2313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Тема 4. </w:t>
            </w:r>
          </w:p>
          <w:p w14:paraId="2BAC5CD8" w14:textId="3120A6A8" w:rsidR="00A23130" w:rsidRPr="002F1F8A" w:rsidRDefault="002F1F8A" w:rsidP="002722E5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sz w:val="22"/>
                <w:szCs w:val="22"/>
              </w:rPr>
            </w:pPr>
            <w:r w:rsidRPr="002F1F8A">
              <w:rPr>
                <w:bCs/>
                <w:sz w:val="22"/>
                <w:szCs w:val="22"/>
              </w:rPr>
              <w:t xml:space="preserve">Управление </w:t>
            </w:r>
            <w:r w:rsidR="002722E5">
              <w:rPr>
                <w:bCs/>
                <w:sz w:val="22"/>
                <w:szCs w:val="22"/>
              </w:rPr>
              <w:t>процессом реализации</w:t>
            </w:r>
            <w:r w:rsidRPr="002F1F8A">
              <w:rPr>
                <w:bCs/>
                <w:sz w:val="22"/>
                <w:szCs w:val="22"/>
              </w:rPr>
              <w:t xml:space="preserve"> и закрытие проекта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8F55" w14:textId="1C2C448B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6095" w14:textId="66D2A585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1084" w14:textId="12E4A346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D705F" w14:textId="1DBF17C1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ACE0" w14:textId="65E9F251" w:rsidR="00A23130" w:rsidRPr="002F1F8A" w:rsidRDefault="0016353C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0E856" w14:textId="77777777" w:rsidR="00A23130" w:rsidRPr="002F1F8A" w:rsidRDefault="00A23130" w:rsidP="00A231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F1F8A">
              <w:rPr>
                <w:sz w:val="22"/>
                <w:szCs w:val="22"/>
              </w:rPr>
              <w:t>Выполнение и защита индивидуальных практических заданий. Подготовка контрольной работы</w:t>
            </w:r>
          </w:p>
        </w:tc>
      </w:tr>
      <w:tr w:rsidR="00A23130" w:rsidRPr="002F1F8A" w14:paraId="3E7A4ABE" w14:textId="77777777" w:rsidTr="00D771FF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E67F" w14:textId="77777777" w:rsidR="00A23130" w:rsidRPr="002F1F8A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4AA9" w14:textId="3B86EAB4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1BE5" w14:textId="07E2FCF8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10C9D" w14:textId="2A0F61A1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DB682" w14:textId="2B21256C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F5A0A" w14:textId="31A56219" w:rsidR="00A23130" w:rsidRPr="002F1F8A" w:rsidRDefault="0016353C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509F1" w14:textId="77777777" w:rsidR="00A23130" w:rsidRPr="002F1F8A" w:rsidRDefault="00A23130" w:rsidP="00A23130">
            <w:pPr>
              <w:jc w:val="center"/>
              <w:rPr>
                <w:color w:val="FF0000"/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 xml:space="preserve">Согласно учебному плану: </w:t>
            </w:r>
          </w:p>
          <w:p w14:paraId="48BE100B" w14:textId="3E645EE7" w:rsidR="00132FE7" w:rsidRPr="002F1F8A" w:rsidRDefault="002F1F8A" w:rsidP="00A23130">
            <w:pPr>
              <w:jc w:val="center"/>
              <w:rPr>
                <w:color w:val="000000"/>
                <w:sz w:val="22"/>
                <w:szCs w:val="22"/>
              </w:rPr>
            </w:pPr>
            <w:r w:rsidRPr="002F1F8A">
              <w:rPr>
                <w:sz w:val="22"/>
                <w:szCs w:val="22"/>
              </w:rPr>
              <w:t>Контрольная работа</w:t>
            </w:r>
          </w:p>
        </w:tc>
      </w:tr>
      <w:tr w:rsidR="00A23130" w:rsidRPr="002F1F8A" w14:paraId="6772C2BD" w14:textId="77777777" w:rsidTr="00D771FF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F35" w14:textId="77777777" w:rsidR="00A23130" w:rsidRPr="002F1F8A" w:rsidRDefault="00A23130" w:rsidP="00A231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F1F8A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41956" w14:textId="036CBD11" w:rsidR="00A23130" w:rsidRPr="002F1F8A" w:rsidRDefault="00A23130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CAD12" w14:textId="1EFA14F3" w:rsidR="00A23130" w:rsidRPr="008277BB" w:rsidRDefault="008277BB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8277BB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4131" w14:textId="12AAEF75" w:rsidR="00A23130" w:rsidRPr="008277BB" w:rsidRDefault="008277BB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8277BB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9AA60" w14:textId="71CF40B7" w:rsidR="00A23130" w:rsidRPr="008277BB" w:rsidRDefault="008277BB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8277BB">
              <w:rPr>
                <w:b/>
                <w:sz w:val="22"/>
                <w:szCs w:val="22"/>
              </w:rPr>
              <w:t>67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9F9D7" w14:textId="0010A5D1" w:rsidR="00A23130" w:rsidRPr="008277BB" w:rsidRDefault="008277BB" w:rsidP="00A231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8277BB">
              <w:rPr>
                <w:b/>
                <w:sz w:val="22"/>
                <w:szCs w:val="22"/>
              </w:rPr>
              <w:t>79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2AC90" w14:textId="77777777" w:rsidR="00A23130" w:rsidRPr="002F1F8A" w:rsidRDefault="00A23130" w:rsidP="00A2313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4758ABA5" w14:textId="77777777" w:rsidR="00A23130" w:rsidRDefault="00A23130" w:rsidP="00A23130">
      <w:pPr>
        <w:jc w:val="both"/>
        <w:rPr>
          <w:sz w:val="28"/>
          <w:szCs w:val="28"/>
          <w:lang w:val="en-US"/>
        </w:rPr>
      </w:pPr>
    </w:p>
    <w:p w14:paraId="2FBDA42C" w14:textId="7D9DE4AD" w:rsidR="00A23130" w:rsidRDefault="00A23130" w:rsidP="00A2313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7" w:name="_Toc422097285"/>
      <w:bookmarkStart w:id="38" w:name="_Toc462962403"/>
      <w:bookmarkStart w:id="39" w:name="_Toc525680788"/>
      <w:bookmarkStart w:id="40" w:name="_Toc85402978"/>
      <w:bookmarkStart w:id="41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5.3.</w:t>
      </w:r>
      <w:r w:rsidR="00DE0C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7"/>
      <w:bookmarkEnd w:id="38"/>
      <w:bookmarkEnd w:id="39"/>
      <w:bookmarkEnd w:id="40"/>
      <w:bookmarkEnd w:id="41"/>
    </w:p>
    <w:p w14:paraId="2A58EB3A" w14:textId="77777777" w:rsidR="00A23130" w:rsidRPr="001114C9" w:rsidRDefault="00A23130" w:rsidP="00A23130">
      <w:pPr>
        <w:jc w:val="right"/>
        <w:rPr>
          <w:sz w:val="28"/>
          <w:szCs w:val="28"/>
        </w:rPr>
      </w:pPr>
      <w:r w:rsidRPr="001114C9">
        <w:rPr>
          <w:sz w:val="28"/>
          <w:szCs w:val="28"/>
        </w:rPr>
        <w:t xml:space="preserve">Таблица 4 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48"/>
        <w:gridCol w:w="2126"/>
      </w:tblGrid>
      <w:tr w:rsidR="002722E5" w:rsidRPr="00F11E27" w14:paraId="53F5E9B4" w14:textId="77777777" w:rsidTr="008277BB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4E1F8" w14:textId="77777777" w:rsidR="00A23130" w:rsidRPr="00F11E27" w:rsidRDefault="00A23130" w:rsidP="00A23130">
            <w:pPr>
              <w:keepNext/>
              <w:jc w:val="center"/>
              <w:rPr>
                <w:b/>
              </w:rPr>
            </w:pPr>
            <w:r w:rsidRPr="00F11E27">
              <w:rPr>
                <w:b/>
              </w:rPr>
              <w:t xml:space="preserve">Наименование тем (разделов) </w:t>
            </w:r>
          </w:p>
          <w:p w14:paraId="5D9DAF06" w14:textId="77777777" w:rsidR="00A23130" w:rsidRPr="00F11E27" w:rsidRDefault="00A23130" w:rsidP="00A23130">
            <w:pPr>
              <w:keepNext/>
              <w:jc w:val="center"/>
              <w:rPr>
                <w:b/>
              </w:rPr>
            </w:pPr>
            <w:r w:rsidRPr="00F11E27">
              <w:rPr>
                <w:b/>
              </w:rPr>
              <w:t>дисциплины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506169" w14:textId="77777777" w:rsidR="00A23130" w:rsidRPr="00F11E27" w:rsidRDefault="00A23130" w:rsidP="004B146E">
            <w:pPr>
              <w:keepNext/>
              <w:tabs>
                <w:tab w:val="left" w:pos="347"/>
              </w:tabs>
              <w:ind w:left="63"/>
              <w:jc w:val="both"/>
              <w:rPr>
                <w:b/>
              </w:rPr>
            </w:pPr>
            <w:r w:rsidRPr="00F11E27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7B59FA8" w14:textId="77777777" w:rsidR="00A23130" w:rsidRPr="00F11E27" w:rsidRDefault="00A23130" w:rsidP="00A23130">
            <w:pPr>
              <w:keepNext/>
              <w:jc w:val="center"/>
              <w:rPr>
                <w:b/>
              </w:rPr>
            </w:pPr>
            <w:r w:rsidRPr="00F11E27">
              <w:rPr>
                <w:b/>
              </w:rPr>
              <w:t>Формы</w:t>
            </w:r>
          </w:p>
          <w:p w14:paraId="0DBAD7CF" w14:textId="77777777" w:rsidR="00A23130" w:rsidRPr="00F11E27" w:rsidRDefault="00A23130" w:rsidP="00A23130">
            <w:pPr>
              <w:keepNext/>
              <w:jc w:val="center"/>
              <w:rPr>
                <w:b/>
              </w:rPr>
            </w:pPr>
            <w:r w:rsidRPr="00F11E27">
              <w:rPr>
                <w:b/>
              </w:rPr>
              <w:t>проведения занятий</w:t>
            </w:r>
          </w:p>
        </w:tc>
      </w:tr>
      <w:tr w:rsidR="002722E5" w:rsidRPr="00F11E27" w14:paraId="463C55A2" w14:textId="77777777" w:rsidTr="008277BB">
        <w:trPr>
          <w:trHeight w:val="255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37F80" w14:textId="77777777" w:rsidR="002722E5" w:rsidRPr="00F11E27" w:rsidRDefault="002722E5" w:rsidP="002722E5">
            <w:r w:rsidRPr="00F11E27">
              <w:t xml:space="preserve">Тема 1. </w:t>
            </w:r>
          </w:p>
          <w:p w14:paraId="330F1490" w14:textId="5BD7B0CA" w:rsidR="002722E5" w:rsidRPr="00F11E27" w:rsidRDefault="002722E5" w:rsidP="002722E5">
            <w:r w:rsidRPr="00F11E27">
              <w:t>Теоретические и методологические аспекты управления проектом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637232" w14:textId="7ED62D53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  <w:r w:rsidR="004B146E" w:rsidRPr="00F11E27">
              <w:rPr>
                <w:rStyle w:val="aff9"/>
                <w:sz w:val="24"/>
                <w:szCs w:val="24"/>
              </w:rPr>
              <w:t xml:space="preserve">. </w:t>
            </w:r>
          </w:p>
          <w:p w14:paraId="6720AAFF" w14:textId="77777777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Понятие проекта</w:t>
            </w:r>
          </w:p>
          <w:p w14:paraId="6B4CF9BC" w14:textId="7257772A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Роль руководителя проекта в сфере девелопмента и гостиничного бизнеса</w:t>
            </w:r>
          </w:p>
          <w:p w14:paraId="0315A03B" w14:textId="77777777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6FB09F85" w14:textId="77777777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65E491F9" w14:textId="77777777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0CC0FA84" w14:textId="77777777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6257537F" w14:textId="77777777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4B2B1C28" w14:textId="77777777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4FE40F62" w14:textId="6F34E0EC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Общая характеристика проектов в области девелопмента и гостиничного бизнеса</w:t>
            </w:r>
          </w:p>
          <w:p w14:paraId="7B2F0F2B" w14:textId="77777777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F11E27">
              <w:rPr>
                <w:rStyle w:val="aff9"/>
                <w:sz w:val="24"/>
                <w:szCs w:val="24"/>
              </w:rPr>
              <w:t xml:space="preserve">Стандарт </w:t>
            </w:r>
            <w:r w:rsidRPr="00F11E27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F11E27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F11E27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5765EC64" w14:textId="77777777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  <w:lang w:eastAsia="en-US" w:bidi="en-US"/>
              </w:rPr>
            </w:pPr>
            <w:r w:rsidRPr="00F11E27">
              <w:rPr>
                <w:rStyle w:val="aff9"/>
                <w:sz w:val="24"/>
                <w:szCs w:val="24"/>
              </w:rPr>
              <w:t xml:space="preserve">Руководство к своду знаний по управлению проектами - </w:t>
            </w:r>
            <w:r w:rsidRPr="00F11E27">
              <w:rPr>
                <w:rStyle w:val="aff9"/>
                <w:sz w:val="24"/>
                <w:szCs w:val="24"/>
                <w:lang w:val="en-US" w:eastAsia="en-US" w:bidi="en-US"/>
              </w:rPr>
              <w:t>PMBOK</w:t>
            </w:r>
            <w:r w:rsidRPr="00F11E27">
              <w:rPr>
                <w:rStyle w:val="aff9"/>
                <w:sz w:val="24"/>
                <w:szCs w:val="24"/>
                <w:lang w:eastAsia="en-US" w:bidi="en-US"/>
              </w:rPr>
              <w:t xml:space="preserve"> (</w:t>
            </w:r>
            <w:r w:rsidRPr="00F11E27">
              <w:rPr>
                <w:rStyle w:val="aff9"/>
                <w:sz w:val="24"/>
                <w:szCs w:val="24"/>
                <w:lang w:val="en-US" w:eastAsia="en-US" w:bidi="en-US"/>
              </w:rPr>
              <w:t>Project</w:t>
            </w:r>
            <w:r w:rsidRPr="00F11E27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F11E27">
              <w:rPr>
                <w:rStyle w:val="aff9"/>
                <w:sz w:val="24"/>
                <w:szCs w:val="24"/>
                <w:lang w:val="en-US" w:eastAsia="en-US" w:bidi="en-US"/>
              </w:rPr>
              <w:t>Management</w:t>
            </w:r>
            <w:r w:rsidRPr="00F11E27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F11E27">
              <w:rPr>
                <w:rStyle w:val="aff9"/>
                <w:sz w:val="24"/>
                <w:szCs w:val="24"/>
                <w:lang w:val="en-US" w:eastAsia="en-US" w:bidi="en-US"/>
              </w:rPr>
              <w:t>Body</w:t>
            </w:r>
            <w:r w:rsidRPr="00F11E27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F11E27">
              <w:rPr>
                <w:rStyle w:val="aff9"/>
                <w:sz w:val="24"/>
                <w:szCs w:val="24"/>
                <w:lang w:val="en-US" w:eastAsia="en-US" w:bidi="en-US"/>
              </w:rPr>
              <w:t>of</w:t>
            </w:r>
            <w:r w:rsidRPr="00F11E27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F11E27">
              <w:rPr>
                <w:rStyle w:val="aff9"/>
                <w:sz w:val="24"/>
                <w:szCs w:val="24"/>
                <w:lang w:val="en-US" w:eastAsia="en-US" w:bidi="en-US"/>
              </w:rPr>
              <w:t>Knowledge</w:t>
            </w:r>
            <w:r w:rsidRPr="00F11E27">
              <w:rPr>
                <w:rStyle w:val="aff9"/>
                <w:sz w:val="24"/>
                <w:szCs w:val="24"/>
                <w:lang w:eastAsia="en-US" w:bidi="en-US"/>
              </w:rPr>
              <w:t>)</w:t>
            </w:r>
          </w:p>
          <w:p w14:paraId="2091B340" w14:textId="01D6602C" w:rsidR="002722E5" w:rsidRPr="00F11E27" w:rsidRDefault="002722E5" w:rsidP="00C56E4F">
            <w:pPr>
              <w:numPr>
                <w:ilvl w:val="0"/>
                <w:numId w:val="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7C2A9742" w14:textId="77777777" w:rsidR="002722E5" w:rsidRPr="00F11E27" w:rsidRDefault="002722E5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</w:p>
          <w:p w14:paraId="08F9C481" w14:textId="77777777" w:rsidR="002722E5" w:rsidRPr="00F11E27" w:rsidRDefault="002722E5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  <w:r w:rsidRPr="00F11E27">
              <w:t>Нормативно-правовые акты: 1–3, 5</w:t>
            </w:r>
          </w:p>
          <w:p w14:paraId="70F43059" w14:textId="77777777" w:rsidR="002722E5" w:rsidRPr="00F11E27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F11E27">
              <w:t xml:space="preserve">Основная литература: 1, 2 </w:t>
            </w:r>
          </w:p>
          <w:p w14:paraId="30713BEC" w14:textId="62EFBBF8" w:rsidR="002722E5" w:rsidRPr="00F11E27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F11E27">
              <w:t xml:space="preserve">Дополнительная литература: </w:t>
            </w:r>
            <w:r w:rsidRPr="00F11E27">
              <w:rPr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F009A" w14:textId="77777777" w:rsidR="002722E5" w:rsidRPr="00F11E27" w:rsidRDefault="002722E5" w:rsidP="002722E5">
            <w:pPr>
              <w:ind w:left="147"/>
              <w:jc w:val="both"/>
            </w:pPr>
            <w:r w:rsidRPr="00F11E27">
              <w:t>Дискуссия, обсуждение.</w:t>
            </w:r>
          </w:p>
          <w:p w14:paraId="03148B9A" w14:textId="3266CB78" w:rsidR="002722E5" w:rsidRPr="00F11E27" w:rsidRDefault="002722E5" w:rsidP="002722E5">
            <w:pPr>
              <w:ind w:left="147"/>
              <w:jc w:val="both"/>
            </w:pPr>
            <w:r w:rsidRPr="00F11E27">
              <w:t>Выполнение индивидуальных заданий</w:t>
            </w:r>
          </w:p>
        </w:tc>
      </w:tr>
      <w:tr w:rsidR="00F11E27" w:rsidRPr="00F11E27" w14:paraId="1A185B50" w14:textId="77777777" w:rsidTr="008277BB">
        <w:trPr>
          <w:trHeight w:val="3597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DF4A9" w14:textId="77777777" w:rsidR="002722E5" w:rsidRPr="00F11E27" w:rsidRDefault="002722E5" w:rsidP="002722E5">
            <w:r w:rsidRPr="00F11E27">
              <w:t xml:space="preserve">Тема 2. </w:t>
            </w:r>
          </w:p>
          <w:p w14:paraId="138FA27B" w14:textId="77777777" w:rsidR="002722E5" w:rsidRPr="00F11E27" w:rsidRDefault="002722E5" w:rsidP="002722E5">
            <w:r w:rsidRPr="00F11E27">
              <w:t>Инструментальные средства управления проектами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90D2C" w14:textId="13883668" w:rsidR="002722E5" w:rsidRPr="00F11E27" w:rsidRDefault="002722E5" w:rsidP="00C56E4F">
            <w:pPr>
              <w:pStyle w:val="af9"/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F11E27">
              <w:t xml:space="preserve">Рынок специализированных решений класса PM </w:t>
            </w:r>
          </w:p>
          <w:p w14:paraId="5B5B0535" w14:textId="4D221B62" w:rsidR="002722E5" w:rsidRPr="00F11E27" w:rsidRDefault="002722E5" w:rsidP="00C56E4F">
            <w:pPr>
              <w:pStyle w:val="af9"/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F11E27">
              <w:t>Выбор архитектуры и варианта развертывания решения для поддержки проектного управления в организации</w:t>
            </w:r>
          </w:p>
          <w:p w14:paraId="42F9A85D" w14:textId="77777777" w:rsidR="002722E5" w:rsidRPr="00F11E27" w:rsidRDefault="002722E5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F11E27">
              <w:rPr>
                <w:rStyle w:val="aff9"/>
                <w:sz w:val="24"/>
                <w:szCs w:val="24"/>
              </w:rPr>
              <w:t>Десктопные</w:t>
            </w:r>
            <w:proofErr w:type="spellEnd"/>
            <w:r w:rsidRPr="00F11E27">
              <w:rPr>
                <w:rStyle w:val="aff9"/>
                <w:sz w:val="24"/>
                <w:szCs w:val="24"/>
              </w:rPr>
              <w:t xml:space="preserve"> и клиент-серверные решения</w:t>
            </w:r>
          </w:p>
          <w:p w14:paraId="7EBCD4EB" w14:textId="77777777" w:rsidR="002722E5" w:rsidRPr="00F11E27" w:rsidRDefault="002722E5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27D6B13B" w14:textId="77777777" w:rsidR="00C804E6" w:rsidRPr="00F11E27" w:rsidRDefault="002722E5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</w:pPr>
            <w:r w:rsidRPr="00F11E27">
              <w:rPr>
                <w:rStyle w:val="aff9"/>
                <w:sz w:val="24"/>
                <w:szCs w:val="24"/>
              </w:rPr>
              <w:t xml:space="preserve">Поддержка основных процессов проектного менеджмента в решениях ведущих </w:t>
            </w:r>
            <w:proofErr w:type="spellStart"/>
            <w:r w:rsidRPr="00F11E27">
              <w:rPr>
                <w:rStyle w:val="aff9"/>
                <w:sz w:val="24"/>
                <w:szCs w:val="24"/>
              </w:rPr>
              <w:t>вендоров</w:t>
            </w:r>
            <w:proofErr w:type="spellEnd"/>
          </w:p>
          <w:p w14:paraId="4DE3B33F" w14:textId="7E844F63" w:rsidR="002722E5" w:rsidRPr="00F11E27" w:rsidRDefault="00C804E6" w:rsidP="00C56E4F">
            <w:pPr>
              <w:numPr>
                <w:ilvl w:val="0"/>
                <w:numId w:val="13"/>
              </w:numPr>
              <w:tabs>
                <w:tab w:val="left" w:pos="347"/>
              </w:tabs>
              <w:ind w:left="63" w:firstLine="0"/>
              <w:jc w:val="both"/>
            </w:pPr>
            <w:r w:rsidRPr="00F11E27">
              <w:t xml:space="preserve">Характеристика основных возможностей MS </w:t>
            </w:r>
            <w:proofErr w:type="spellStart"/>
            <w:r w:rsidRPr="00F11E27">
              <w:t>Project</w:t>
            </w:r>
            <w:proofErr w:type="spellEnd"/>
            <w:r w:rsidRPr="00F11E27">
              <w:t xml:space="preserve"> 2016</w:t>
            </w:r>
          </w:p>
          <w:p w14:paraId="34E67EEC" w14:textId="77777777" w:rsidR="00C804E6" w:rsidRPr="00F11E27" w:rsidRDefault="00C804E6" w:rsidP="004B146E">
            <w:pPr>
              <w:tabs>
                <w:tab w:val="left" w:pos="347"/>
              </w:tabs>
              <w:ind w:left="63"/>
              <w:jc w:val="both"/>
            </w:pPr>
          </w:p>
          <w:p w14:paraId="33604E6E" w14:textId="77777777" w:rsidR="002722E5" w:rsidRPr="00F11E27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F11E27">
              <w:t>Основная литература: 4</w:t>
            </w:r>
          </w:p>
          <w:p w14:paraId="10ADA3F0" w14:textId="77777777" w:rsidR="002722E5" w:rsidRPr="00F11E27" w:rsidRDefault="002722E5" w:rsidP="004B146E">
            <w:pPr>
              <w:tabs>
                <w:tab w:val="left" w:pos="347"/>
              </w:tabs>
              <w:ind w:left="63"/>
            </w:pPr>
            <w:r w:rsidRPr="00F11E27">
              <w:t xml:space="preserve">Дополнительная литература: 7, 9,10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C8788" w14:textId="77777777" w:rsidR="002722E5" w:rsidRPr="00F11E27" w:rsidRDefault="002722E5" w:rsidP="002722E5">
            <w:pPr>
              <w:ind w:left="147"/>
              <w:jc w:val="both"/>
            </w:pPr>
            <w:r w:rsidRPr="00F11E27">
              <w:t>Дискуссия, обсуждение.</w:t>
            </w:r>
          </w:p>
          <w:p w14:paraId="7076D6B9" w14:textId="29283011" w:rsidR="002722E5" w:rsidRPr="00F11E27" w:rsidRDefault="002722E5" w:rsidP="002722E5">
            <w:pPr>
              <w:ind w:left="147"/>
              <w:jc w:val="both"/>
            </w:pPr>
            <w:r w:rsidRPr="00F11E27">
              <w:t>Выполнение индивидуальных заданий</w:t>
            </w:r>
          </w:p>
        </w:tc>
      </w:tr>
      <w:tr w:rsidR="002722E5" w:rsidRPr="00F11E27" w14:paraId="1FA0DD40" w14:textId="77777777" w:rsidTr="008277BB">
        <w:trPr>
          <w:trHeight w:val="2007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3D951" w14:textId="77777777" w:rsidR="002722E5" w:rsidRPr="00F11E27" w:rsidRDefault="002722E5" w:rsidP="002722E5">
            <w:r w:rsidRPr="00F11E27">
              <w:t>Тема 3.</w:t>
            </w:r>
          </w:p>
          <w:p w14:paraId="7E64B650" w14:textId="44481758" w:rsidR="002722E5" w:rsidRPr="00F11E27" w:rsidRDefault="002722E5" w:rsidP="002722E5">
            <w:r w:rsidRPr="00F11E27">
              <w:t>Инициация и планирование проекта в сфере девелопмента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94A61" w14:textId="14E0801D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Финансовый бизнес-кейс проекта в сфере девелопмента и гостиничного бизнеса</w:t>
            </w:r>
          </w:p>
          <w:p w14:paraId="49C724DC" w14:textId="6499F578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Подходы к разработке финансового бизнес-кейса проекта в сфере девелопмента и гостиничного бизнеса</w:t>
            </w:r>
          </w:p>
          <w:p w14:paraId="77DDF08C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186228E4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08C77A63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67AEED59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lastRenderedPageBreak/>
              <w:t>Определение границ проекта</w:t>
            </w:r>
          </w:p>
          <w:p w14:paraId="3CD450D0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382D2177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Требования к структуре устава проекта</w:t>
            </w:r>
          </w:p>
          <w:p w14:paraId="3669AD45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0F28FE25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5446AB32" w14:textId="7EC4A30C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Управление содержанием проекта и формирование иерархической структуры работ (ИСР) проекта в сфере девелопмента и гостиничного бизнеса</w:t>
            </w:r>
          </w:p>
          <w:p w14:paraId="36227D4C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642DA82B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08AFA7A8" w14:textId="73FDA86C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Ресурсы проекта</w:t>
            </w:r>
            <w:r w:rsidR="004B146E" w:rsidRPr="00F11E27">
              <w:rPr>
                <w:rStyle w:val="aff9"/>
                <w:sz w:val="24"/>
                <w:szCs w:val="24"/>
              </w:rPr>
              <w:t xml:space="preserve">. </w:t>
            </w:r>
          </w:p>
          <w:p w14:paraId="55BF8882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2FE4D113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78358451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3821FD08" w14:textId="5A5BC76C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Типовые риски проектов в сфере девелопмента и гостиничного бизнеса</w:t>
            </w:r>
          </w:p>
          <w:p w14:paraId="0AF4DB13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6E852019" w14:textId="77777777" w:rsidR="00C804E6" w:rsidRPr="00F11E27" w:rsidRDefault="00C804E6" w:rsidP="00C56E4F">
            <w:pPr>
              <w:numPr>
                <w:ilvl w:val="0"/>
                <w:numId w:val="5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042D41C4" w14:textId="77777777" w:rsidR="00C804E6" w:rsidRPr="00F11E27" w:rsidRDefault="00C804E6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</w:p>
          <w:p w14:paraId="5740B838" w14:textId="77777777" w:rsidR="00C804E6" w:rsidRPr="00F11E27" w:rsidRDefault="00C804E6" w:rsidP="004B146E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  <w:r w:rsidRPr="00F11E27">
              <w:t>Нормативно-правовые акты: 1–3</w:t>
            </w:r>
          </w:p>
          <w:p w14:paraId="68E82923" w14:textId="77777777" w:rsidR="00C804E6" w:rsidRPr="00F11E27" w:rsidRDefault="00C804E6" w:rsidP="004B146E">
            <w:pPr>
              <w:tabs>
                <w:tab w:val="left" w:pos="347"/>
              </w:tabs>
              <w:ind w:left="63"/>
              <w:jc w:val="both"/>
            </w:pPr>
            <w:r w:rsidRPr="00F11E27">
              <w:t>Основная литература: 1, 2</w:t>
            </w:r>
          </w:p>
          <w:p w14:paraId="73963D04" w14:textId="4EF2C2C7" w:rsidR="002722E5" w:rsidRPr="00F11E27" w:rsidRDefault="00C804E6" w:rsidP="00883554">
            <w:pPr>
              <w:pStyle w:val="af9"/>
              <w:tabs>
                <w:tab w:val="left" w:pos="347"/>
              </w:tabs>
              <w:ind w:left="63"/>
              <w:contextualSpacing w:val="0"/>
              <w:jc w:val="both"/>
            </w:pPr>
            <w:r w:rsidRPr="00F11E27">
              <w:t xml:space="preserve">Дополнительная литература: </w:t>
            </w:r>
            <w:r w:rsidR="00883554" w:rsidRPr="00F11E27">
              <w:t>1, 2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53DCAC" w14:textId="77777777" w:rsidR="00C804E6" w:rsidRPr="00F11E27" w:rsidRDefault="00C804E6" w:rsidP="00C804E6">
            <w:pPr>
              <w:ind w:left="147"/>
              <w:jc w:val="both"/>
            </w:pPr>
            <w:r w:rsidRPr="00F11E27">
              <w:lastRenderedPageBreak/>
              <w:t xml:space="preserve">Выполнение индивидуальных заданий </w:t>
            </w:r>
          </w:p>
          <w:p w14:paraId="65AFAD86" w14:textId="1EC485F5" w:rsidR="002722E5" w:rsidRPr="00F11E27" w:rsidRDefault="002722E5" w:rsidP="002722E5">
            <w:pPr>
              <w:ind w:left="147"/>
              <w:jc w:val="both"/>
            </w:pPr>
          </w:p>
        </w:tc>
      </w:tr>
      <w:tr w:rsidR="002722E5" w:rsidRPr="00F11E27" w14:paraId="10E4A941" w14:textId="77777777" w:rsidTr="008277BB">
        <w:trPr>
          <w:trHeight w:val="2128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4A57B" w14:textId="43D3809D" w:rsidR="002722E5" w:rsidRPr="00F11E27" w:rsidRDefault="002722E5" w:rsidP="002722E5">
            <w:r w:rsidRPr="00F11E27">
              <w:t>Тема 4.</w:t>
            </w:r>
          </w:p>
          <w:p w14:paraId="3F5D5998" w14:textId="79FF08D7" w:rsidR="002722E5" w:rsidRPr="00F11E27" w:rsidRDefault="002722E5" w:rsidP="002722E5">
            <w:r w:rsidRPr="00F11E27">
              <w:rPr>
                <w:bCs/>
              </w:rPr>
              <w:t>Управление процессом реализации и закрытие проекта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9897F2" w14:textId="77777777" w:rsidR="00C804E6" w:rsidRPr="00F11E27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F11E27">
              <w:t xml:space="preserve">Контроль выполнения проекта в программном продукте MS </w:t>
            </w:r>
            <w:proofErr w:type="spellStart"/>
            <w:r w:rsidRPr="00F11E27">
              <w:t>Project</w:t>
            </w:r>
            <w:proofErr w:type="spellEnd"/>
            <w:r w:rsidRPr="00F11E27">
              <w:t xml:space="preserve"> 2016. </w:t>
            </w:r>
          </w:p>
          <w:p w14:paraId="73AAD0BA" w14:textId="77777777" w:rsidR="00C804E6" w:rsidRPr="00F11E27" w:rsidRDefault="00C804E6" w:rsidP="00C56E4F">
            <w:pPr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7B1655D8" w14:textId="77777777" w:rsidR="00C804E6" w:rsidRPr="00F11E27" w:rsidRDefault="00C804E6" w:rsidP="00C56E4F">
            <w:pPr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jc w:val="both"/>
              <w:rPr>
                <w:rStyle w:val="aff9"/>
                <w:sz w:val="24"/>
                <w:szCs w:val="24"/>
              </w:rPr>
            </w:pPr>
            <w:r w:rsidRPr="00F11E27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42893F1C" w14:textId="73E1F6F9" w:rsidR="00C804E6" w:rsidRPr="00F11E27" w:rsidRDefault="00C804E6" w:rsidP="00C56E4F">
            <w:pPr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jc w:val="both"/>
            </w:pPr>
            <w:r w:rsidRPr="00F11E27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4309F41C" w14:textId="7D36DA64" w:rsidR="00C804E6" w:rsidRPr="00F11E27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F11E27">
              <w:t>Базовый план. Способы учета фактических данных</w:t>
            </w:r>
          </w:p>
          <w:p w14:paraId="6FE69DCD" w14:textId="35DA0F2A" w:rsidR="00C804E6" w:rsidRPr="00F11E27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F11E27">
              <w:t xml:space="preserve">Пользовательские настройки рабочей области MS </w:t>
            </w:r>
            <w:proofErr w:type="spellStart"/>
            <w:r w:rsidRPr="00F11E27">
              <w:t>Project</w:t>
            </w:r>
            <w:proofErr w:type="spellEnd"/>
            <w:r w:rsidRPr="00F11E27">
              <w:t xml:space="preserve"> 2016, фильтрация, группировки, сортировка, работа с таблицами и представлениями. Расчетные показатели и графические индикаторы. </w:t>
            </w:r>
          </w:p>
          <w:p w14:paraId="7D40B42F" w14:textId="0984964D" w:rsidR="00C804E6" w:rsidRPr="00F11E27" w:rsidRDefault="00C804E6" w:rsidP="00C56E4F">
            <w:pPr>
              <w:pStyle w:val="af9"/>
              <w:numPr>
                <w:ilvl w:val="0"/>
                <w:numId w:val="14"/>
              </w:numPr>
              <w:tabs>
                <w:tab w:val="left" w:pos="347"/>
              </w:tabs>
              <w:ind w:left="63" w:firstLine="0"/>
              <w:contextualSpacing w:val="0"/>
              <w:jc w:val="both"/>
            </w:pPr>
            <w:r w:rsidRPr="00F11E27">
              <w:t xml:space="preserve">Построение аналитической отчетности о ходе выполнения проекта средствами MS </w:t>
            </w:r>
            <w:proofErr w:type="spellStart"/>
            <w:r w:rsidRPr="00F11E27">
              <w:t>Project</w:t>
            </w:r>
            <w:proofErr w:type="spellEnd"/>
            <w:r w:rsidRPr="00F11E27">
              <w:t xml:space="preserve"> 2016. Пользовательская настройка и создание отчетов </w:t>
            </w:r>
          </w:p>
          <w:p w14:paraId="798F50F8" w14:textId="77777777" w:rsidR="002722E5" w:rsidRPr="00F11E27" w:rsidRDefault="002722E5" w:rsidP="004B146E">
            <w:pPr>
              <w:tabs>
                <w:tab w:val="left" w:pos="347"/>
              </w:tabs>
              <w:ind w:left="63"/>
              <w:jc w:val="both"/>
            </w:pPr>
            <w:r w:rsidRPr="00F11E27">
              <w:t>Основная литература: 4, 6</w:t>
            </w:r>
          </w:p>
          <w:p w14:paraId="0A22252B" w14:textId="77777777" w:rsidR="002722E5" w:rsidRPr="00F11E27" w:rsidRDefault="002722E5" w:rsidP="004B146E">
            <w:pPr>
              <w:tabs>
                <w:tab w:val="left" w:pos="347"/>
              </w:tabs>
              <w:ind w:left="63"/>
            </w:pPr>
            <w:r w:rsidRPr="00F11E27">
              <w:t>Дополнительная литература: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8ABD3" w14:textId="7F0DD75B" w:rsidR="002722E5" w:rsidRPr="00F11E27" w:rsidRDefault="00C804E6" w:rsidP="002722E5">
            <w:pPr>
              <w:ind w:left="147"/>
              <w:jc w:val="both"/>
            </w:pPr>
            <w:r w:rsidRPr="00F11E27">
              <w:t>Выполнение индивидуальных заданий</w:t>
            </w:r>
          </w:p>
        </w:tc>
      </w:tr>
    </w:tbl>
    <w:p w14:paraId="71598CE3" w14:textId="77777777" w:rsidR="00A23130" w:rsidRPr="009B738C" w:rsidRDefault="00A23130" w:rsidP="00A23130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2" w:name="_Toc417973961"/>
      <w:bookmarkStart w:id="43" w:name="_Toc462962404"/>
      <w:bookmarkStart w:id="44" w:name="_Toc525680790"/>
      <w:bookmarkStart w:id="45" w:name="_Toc85402980"/>
      <w:bookmarkStart w:id="46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Pr="009B738C">
        <w:rPr>
          <w:rFonts w:ascii="Times New Roman" w:hAnsi="Times New Roman" w:cs="Times New Roman"/>
          <w:color w:val="000000"/>
          <w:sz w:val="28"/>
          <w:szCs w:val="28"/>
        </w:rPr>
        <w:t>. Перечень учебно-методического обеспечения для самостоятельной работы обучающихся по дисциплине</w:t>
      </w:r>
      <w:bookmarkEnd w:id="42"/>
      <w:bookmarkEnd w:id="43"/>
      <w:bookmarkEnd w:id="44"/>
      <w:bookmarkEnd w:id="45"/>
      <w:bookmarkEnd w:id="46"/>
    </w:p>
    <w:p w14:paraId="137EE11F" w14:textId="77777777" w:rsidR="00A23130" w:rsidRPr="009B738C" w:rsidRDefault="00A23130" w:rsidP="00A23130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47" w:name="_Toc86842800"/>
      <w:r w:rsidRPr="009B738C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7"/>
    </w:p>
    <w:p w14:paraId="058F1119" w14:textId="77777777" w:rsidR="00A23130" w:rsidRDefault="00A23130" w:rsidP="00A2313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5</w:t>
      </w:r>
    </w:p>
    <w:tbl>
      <w:tblPr>
        <w:tblW w:w="9639" w:type="dxa"/>
        <w:tblInd w:w="-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89"/>
        <w:gridCol w:w="4115"/>
        <w:gridCol w:w="2835"/>
      </w:tblGrid>
      <w:tr w:rsidR="00A534A4" w:rsidRPr="00A534A4" w14:paraId="77281CAD" w14:textId="77777777" w:rsidTr="006D6BCE">
        <w:trPr>
          <w:trHeight w:val="763"/>
          <w:tblHeader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D90D59" w14:textId="77777777" w:rsidR="00A534A4" w:rsidRPr="00A534A4" w:rsidRDefault="00A534A4" w:rsidP="00A534A4">
            <w:pPr>
              <w:keepNext/>
              <w:rPr>
                <w:color w:val="000000"/>
              </w:rPr>
            </w:pPr>
            <w:r w:rsidRPr="00A534A4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E1C833" w14:textId="77777777" w:rsidR="00A534A4" w:rsidRPr="00A534A4" w:rsidRDefault="00A534A4" w:rsidP="00A534A4">
            <w:pPr>
              <w:keepNext/>
              <w:jc w:val="center"/>
              <w:rPr>
                <w:b/>
                <w:color w:val="000000"/>
              </w:rPr>
            </w:pPr>
            <w:r w:rsidRPr="00A534A4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CA478E" w14:textId="77777777" w:rsidR="00A534A4" w:rsidRPr="00A534A4" w:rsidRDefault="00A534A4" w:rsidP="00A534A4">
            <w:pPr>
              <w:keepNext/>
              <w:jc w:val="center"/>
              <w:rPr>
                <w:b/>
                <w:color w:val="000000"/>
              </w:rPr>
            </w:pPr>
            <w:r w:rsidRPr="00A534A4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A534A4" w:rsidRPr="00A534A4" w14:paraId="6B738EF8" w14:textId="77777777" w:rsidTr="006D6BCE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E1100F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t>Тема 1.</w:t>
            </w:r>
          </w:p>
          <w:p w14:paraId="4D31E8FD" w14:textId="77777777" w:rsidR="00A534A4" w:rsidRPr="00A534A4" w:rsidRDefault="00A534A4" w:rsidP="00A534A4">
            <w:r w:rsidRPr="00A534A4">
              <w:t>Теоретические и методологические аспекты управления проектом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40E13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125CB26A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Проектный цикл</w:t>
            </w:r>
          </w:p>
          <w:p w14:paraId="0935593D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5EAD2CA2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34963AE3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025DEFDC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8C772C8" w14:textId="77777777" w:rsidR="00A534A4" w:rsidRPr="00A534A4" w:rsidRDefault="00A534A4" w:rsidP="00C56E4F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</w:t>
            </w:r>
            <w:proofErr w:type="spellStart"/>
            <w:r w:rsidRPr="00A534A4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A534A4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A534A4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>)</w:t>
            </w:r>
          </w:p>
          <w:p w14:paraId="468B54C6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6A4012E8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37224C76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Модели организационной структуры: функциональная, проектная, матричная</w:t>
            </w:r>
          </w:p>
          <w:p w14:paraId="39DC2036" w14:textId="77777777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4CCC8D2F" w14:textId="6B4334B1" w:rsidR="00A534A4" w:rsidRPr="00A534A4" w:rsidRDefault="00A534A4" w:rsidP="00C56E4F">
            <w:pPr>
              <w:numPr>
                <w:ilvl w:val="0"/>
                <w:numId w:val="7"/>
              </w:numPr>
              <w:ind w:left="0" w:firstLine="0"/>
              <w:jc w:val="both"/>
            </w:pPr>
            <w:r w:rsidRPr="00A534A4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  <w:r w:rsidR="008277BB">
              <w:rPr>
                <w:rStyle w:val="aff9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512E8C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Выбор темы контрольной работы.</w:t>
            </w:r>
          </w:p>
        </w:tc>
      </w:tr>
    </w:tbl>
    <w:p w14:paraId="00181994" w14:textId="77777777" w:rsidR="008277BB" w:rsidRDefault="008277BB">
      <w:r>
        <w:br w:type="page"/>
      </w:r>
    </w:p>
    <w:tbl>
      <w:tblPr>
        <w:tblW w:w="96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89"/>
        <w:gridCol w:w="3827"/>
        <w:gridCol w:w="3123"/>
      </w:tblGrid>
      <w:tr w:rsidR="00A534A4" w:rsidRPr="00A534A4" w14:paraId="5DD48A19" w14:textId="77777777" w:rsidTr="006D6BCE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409F54" w14:textId="6377A594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lastRenderedPageBreak/>
              <w:t xml:space="preserve">Тема 2. </w:t>
            </w:r>
          </w:p>
          <w:p w14:paraId="092D2E43" w14:textId="77777777" w:rsidR="00A534A4" w:rsidRPr="00A534A4" w:rsidRDefault="00A534A4" w:rsidP="00A534A4">
            <w:pPr>
              <w:rPr>
                <w:color w:val="000000"/>
              </w:rPr>
            </w:pPr>
            <w:r w:rsidRPr="00A534A4">
              <w:t>Инструментальные средства управления проектами.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48487" w14:textId="77777777" w:rsidR="00A534A4" w:rsidRPr="00A534A4" w:rsidRDefault="00A534A4" w:rsidP="00C56E4F">
            <w:pPr>
              <w:numPr>
                <w:ilvl w:val="0"/>
                <w:numId w:val="8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Обзор рынка программного обеспечения для управления проектами</w:t>
            </w:r>
          </w:p>
          <w:p w14:paraId="366CEDC2" w14:textId="77777777" w:rsidR="00A534A4" w:rsidRPr="00A534A4" w:rsidRDefault="00A534A4" w:rsidP="00C56E4F">
            <w:pPr>
              <w:numPr>
                <w:ilvl w:val="0"/>
                <w:numId w:val="8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0BEA0698" w14:textId="77777777" w:rsidR="00A534A4" w:rsidRPr="00A534A4" w:rsidRDefault="00A534A4" w:rsidP="00C56E4F">
            <w:pPr>
              <w:numPr>
                <w:ilvl w:val="0"/>
                <w:numId w:val="8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Базовые классы PM-систем</w:t>
            </w:r>
          </w:p>
          <w:p w14:paraId="2C0BA3E7" w14:textId="77777777" w:rsidR="00A534A4" w:rsidRPr="00A534A4" w:rsidRDefault="00A534A4" w:rsidP="00C56E4F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proofErr w:type="spellStart"/>
            <w:r w:rsidRPr="00A534A4">
              <w:t>Open</w:t>
            </w:r>
            <w:proofErr w:type="spellEnd"/>
            <w:r w:rsidRPr="00A534A4">
              <w:t xml:space="preserve"> </w:t>
            </w:r>
            <w:proofErr w:type="spellStart"/>
            <w:r w:rsidRPr="00A534A4">
              <w:t>sourse</w:t>
            </w:r>
            <w:proofErr w:type="spellEnd"/>
            <w:r w:rsidRPr="00A534A4">
              <w:t xml:space="preserve"> ПО для управления проектами организации. </w:t>
            </w:r>
          </w:p>
          <w:p w14:paraId="559B8E9D" w14:textId="77777777" w:rsidR="00A534A4" w:rsidRPr="00A534A4" w:rsidRDefault="00A534A4" w:rsidP="00C56E4F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 w:rsidRPr="00A534A4">
              <w:t xml:space="preserve"> Дополнительные инструменты для поддержки процессов проектного управления: системы управления задачами, системы электронного документооборота, системы управления бизнес-процессами, социальные сети и мессенджеры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BAF1A1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Сбор материалов для написания контрольной работы</w:t>
            </w:r>
          </w:p>
        </w:tc>
      </w:tr>
      <w:tr w:rsidR="00A534A4" w:rsidRPr="00A534A4" w14:paraId="2B8EC67D" w14:textId="77777777" w:rsidTr="006D6BCE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C2CE67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t xml:space="preserve">Тема 3. </w:t>
            </w:r>
          </w:p>
          <w:p w14:paraId="75751FC7" w14:textId="77777777" w:rsidR="00A534A4" w:rsidRPr="00A534A4" w:rsidRDefault="00A534A4" w:rsidP="00A534A4">
            <w:pPr>
              <w:rPr>
                <w:color w:val="000000"/>
              </w:rPr>
            </w:pPr>
            <w:r w:rsidRPr="00A534A4">
              <w:t>Инициация и планирование проекта в сфере девелопмента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5117BF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A534A4">
              <w:rPr>
                <w:rStyle w:val="aff9"/>
                <w:sz w:val="24"/>
                <w:szCs w:val="24"/>
              </w:rPr>
              <w:t>Прединвестиционная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 xml:space="preserve"> фаза проекта и ее значение</w:t>
            </w:r>
          </w:p>
          <w:p w14:paraId="2708B701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Определение </w:t>
            </w:r>
            <w:r w:rsidRPr="00A534A4">
              <w:t xml:space="preserve">девелоперского </w:t>
            </w:r>
            <w:r w:rsidRPr="00A534A4">
              <w:rPr>
                <w:rStyle w:val="aff9"/>
                <w:sz w:val="24"/>
                <w:szCs w:val="24"/>
              </w:rPr>
              <w:t>проекта</w:t>
            </w:r>
          </w:p>
          <w:p w14:paraId="1461792F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7A72AF0D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Формирование расписания </w:t>
            </w:r>
            <w:r w:rsidRPr="00A534A4">
              <w:t>девелоперского</w:t>
            </w:r>
            <w:r w:rsidRPr="00A534A4">
              <w:rPr>
                <w:rStyle w:val="aff9"/>
                <w:sz w:val="24"/>
                <w:szCs w:val="24"/>
              </w:rPr>
              <w:t xml:space="preserve"> проекта</w:t>
            </w:r>
          </w:p>
          <w:p w14:paraId="1CB281A8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0724CE4B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Методы CPM и PERT</w:t>
            </w:r>
          </w:p>
          <w:p w14:paraId="2A0AD8EE" w14:textId="77777777" w:rsidR="00A534A4" w:rsidRPr="00A534A4" w:rsidRDefault="00A534A4" w:rsidP="00C56E4F">
            <w:pPr>
              <w:numPr>
                <w:ilvl w:val="0"/>
                <w:numId w:val="9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7D30F973" w14:textId="77777777" w:rsidR="00A534A4" w:rsidRPr="00A534A4" w:rsidRDefault="00A534A4" w:rsidP="00C56E4F">
            <w:pPr>
              <w:pStyle w:val="af9"/>
              <w:numPr>
                <w:ilvl w:val="0"/>
                <w:numId w:val="9"/>
              </w:numPr>
              <w:ind w:left="0" w:firstLine="0"/>
              <w:jc w:val="both"/>
            </w:pPr>
            <w:r w:rsidRPr="00A534A4">
              <w:rPr>
                <w:rStyle w:val="aff9"/>
                <w:sz w:val="24"/>
                <w:szCs w:val="24"/>
              </w:rPr>
              <w:t xml:space="preserve">Методы идентификации и </w:t>
            </w:r>
            <w:proofErr w:type="spellStart"/>
            <w:r w:rsidRPr="00A534A4">
              <w:rPr>
                <w:rStyle w:val="aff9"/>
                <w:sz w:val="24"/>
                <w:szCs w:val="24"/>
              </w:rPr>
              <w:t>приоритезации</w:t>
            </w:r>
            <w:proofErr w:type="spellEnd"/>
            <w:r w:rsidRPr="00A534A4">
              <w:rPr>
                <w:rStyle w:val="aff9"/>
                <w:sz w:val="24"/>
                <w:szCs w:val="24"/>
              </w:rPr>
              <w:t xml:space="preserve"> рисков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EAC8F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практических заданий</w:t>
            </w:r>
          </w:p>
        </w:tc>
      </w:tr>
      <w:tr w:rsidR="00A534A4" w:rsidRPr="00A534A4" w14:paraId="487B7279" w14:textId="77777777" w:rsidTr="006D6BCE">
        <w:trPr>
          <w:trHeight w:val="42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616967" w14:textId="77777777" w:rsidR="00A534A4" w:rsidRPr="00A534A4" w:rsidRDefault="00A534A4" w:rsidP="00A534A4">
            <w:pPr>
              <w:keepNext/>
              <w:widowControl w:val="0"/>
              <w:autoSpaceDE w:val="0"/>
              <w:autoSpaceDN w:val="0"/>
              <w:adjustRightInd w:val="0"/>
              <w:ind w:right="57"/>
            </w:pPr>
            <w:r w:rsidRPr="00A534A4">
              <w:t xml:space="preserve">Тема 4. </w:t>
            </w:r>
          </w:p>
          <w:p w14:paraId="77154C89" w14:textId="77777777" w:rsidR="00A534A4" w:rsidRPr="00A534A4" w:rsidRDefault="00A534A4" w:rsidP="00A534A4">
            <w:pPr>
              <w:rPr>
                <w:color w:val="000000"/>
              </w:rPr>
            </w:pPr>
            <w:r w:rsidRPr="00A534A4">
              <w:rPr>
                <w:bCs/>
              </w:rPr>
              <w:t>Управление процессом реализации и закрытие 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2625D9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5D86B5E5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13FCF7A6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6AB54C88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4845E435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Управление качеством </w:t>
            </w:r>
            <w:r w:rsidRPr="00A534A4">
              <w:t>девелоперского</w:t>
            </w:r>
            <w:r w:rsidRPr="00A534A4">
              <w:rPr>
                <w:rStyle w:val="aff9"/>
                <w:sz w:val="24"/>
                <w:szCs w:val="24"/>
              </w:rPr>
              <w:t xml:space="preserve"> проекта</w:t>
            </w:r>
          </w:p>
          <w:p w14:paraId="3C50A730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Обеспечение качества в </w:t>
            </w:r>
            <w:r w:rsidRPr="00A534A4">
              <w:t xml:space="preserve">девелоперском </w:t>
            </w:r>
            <w:r w:rsidRPr="00A534A4">
              <w:rPr>
                <w:rStyle w:val="aff9"/>
                <w:sz w:val="24"/>
                <w:szCs w:val="24"/>
              </w:rPr>
              <w:t>проекте</w:t>
            </w:r>
          </w:p>
          <w:p w14:paraId="7D2A9F6C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Управление требованиями в </w:t>
            </w:r>
            <w:r w:rsidRPr="00A534A4">
              <w:t xml:space="preserve">девелоперском </w:t>
            </w:r>
            <w:r w:rsidRPr="00A534A4">
              <w:rPr>
                <w:rStyle w:val="aff9"/>
                <w:sz w:val="24"/>
                <w:szCs w:val="24"/>
              </w:rPr>
              <w:t>проекте</w:t>
            </w:r>
          </w:p>
          <w:p w14:paraId="6732DAE8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2504ED0B" w14:textId="77777777" w:rsidR="00A534A4" w:rsidRPr="00A534A4" w:rsidRDefault="00A534A4" w:rsidP="00C56E4F">
            <w:pPr>
              <w:numPr>
                <w:ilvl w:val="0"/>
                <w:numId w:val="10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A534A4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проекта </w:t>
            </w:r>
          </w:p>
          <w:p w14:paraId="49069503" w14:textId="77777777" w:rsidR="00A534A4" w:rsidRPr="00A534A4" w:rsidRDefault="00A534A4" w:rsidP="00C56E4F">
            <w:pPr>
              <w:pStyle w:val="af9"/>
              <w:numPr>
                <w:ilvl w:val="0"/>
                <w:numId w:val="10"/>
              </w:numPr>
              <w:ind w:left="0" w:firstLine="0"/>
              <w:jc w:val="both"/>
            </w:pPr>
            <w:r w:rsidRPr="00A534A4">
              <w:rPr>
                <w:rStyle w:val="aff9"/>
                <w:sz w:val="24"/>
                <w:szCs w:val="24"/>
              </w:rPr>
              <w:t>Анализ результатов проекта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F8203" w14:textId="77777777" w:rsidR="00A534A4" w:rsidRPr="00A534A4" w:rsidRDefault="00A534A4" w:rsidP="00A534A4">
            <w:pPr>
              <w:autoSpaceDE w:val="0"/>
              <w:autoSpaceDN w:val="0"/>
              <w:adjustRightInd w:val="0"/>
              <w:ind w:firstLine="9"/>
              <w:jc w:val="both"/>
            </w:pPr>
            <w:r w:rsidRPr="00A534A4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 Выполнение индивидуальных заданий. Оформление контрольной работы.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48" w:name="_Toc422097288"/>
      <w:bookmarkStart w:id="49" w:name="_Toc462962406"/>
      <w:bookmarkStart w:id="50" w:name="_Toc85402981"/>
      <w:bookmarkStart w:id="51" w:name="_Toc86842801"/>
      <w:bookmarkStart w:id="52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6.2. </w:t>
      </w:r>
      <w:bookmarkEnd w:id="48"/>
      <w:bookmarkEnd w:id="49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3" w:name="_Toc85402982"/>
      <w:bookmarkEnd w:id="50"/>
      <w:bookmarkEnd w:id="51"/>
    </w:p>
    <w:p w14:paraId="3A30322B" w14:textId="1F439D48" w:rsidR="0045086B" w:rsidRPr="00344C8C" w:rsidRDefault="00852C44" w:rsidP="00CF4BF0">
      <w:pPr>
        <w:pStyle w:val="aff3"/>
        <w:spacing w:before="0" w:beforeAutospacing="0" w:after="0" w:afterAutospacing="0"/>
        <w:jc w:val="both"/>
        <w:rPr>
          <w:sz w:val="28"/>
          <w:szCs w:val="28"/>
        </w:rPr>
      </w:pPr>
      <w:bookmarkStart w:id="54" w:name="_Toc26448666"/>
      <w:bookmarkStart w:id="55" w:name="_Toc86842802"/>
      <w:bookmarkEnd w:id="52"/>
      <w:bookmarkEnd w:id="53"/>
      <w:r>
        <w:rPr>
          <w:sz w:val="28"/>
          <w:szCs w:val="28"/>
        </w:rPr>
        <w:t>Контрольная работа</w:t>
      </w:r>
      <w:r w:rsidR="0045086B" w:rsidRPr="00344C8C">
        <w:rPr>
          <w:sz w:val="28"/>
          <w:szCs w:val="28"/>
        </w:rPr>
        <w:t xml:space="preserve"> будет рассматриваться как комплексное сквозное задание, цель которого заключается в построении </w:t>
      </w:r>
      <w:proofErr w:type="spellStart"/>
      <w:r w:rsidR="0045086B" w:rsidRPr="00344C8C">
        <w:rPr>
          <w:sz w:val="28"/>
          <w:szCs w:val="28"/>
        </w:rPr>
        <w:t>математическои</w:t>
      </w:r>
      <w:proofErr w:type="spellEnd"/>
      <w:r w:rsidR="0045086B" w:rsidRPr="00344C8C">
        <w:rPr>
          <w:sz w:val="28"/>
          <w:szCs w:val="28"/>
        </w:rPr>
        <w:t xml:space="preserve">̆ модели проекта в MS </w:t>
      </w:r>
      <w:proofErr w:type="spellStart"/>
      <w:r w:rsidR="0045086B" w:rsidRPr="00344C8C">
        <w:rPr>
          <w:sz w:val="28"/>
          <w:szCs w:val="28"/>
        </w:rPr>
        <w:t>Project</w:t>
      </w:r>
      <w:proofErr w:type="spellEnd"/>
      <w:r w:rsidR="0045086B" w:rsidRPr="00344C8C">
        <w:rPr>
          <w:sz w:val="28"/>
          <w:szCs w:val="28"/>
        </w:rPr>
        <w:t>. Построенная модель используется для</w:t>
      </w:r>
      <w:r w:rsidR="00CF4BF0" w:rsidRPr="00344C8C">
        <w:rPr>
          <w:sz w:val="28"/>
          <w:szCs w:val="28"/>
        </w:rPr>
        <w:t xml:space="preserve"> р</w:t>
      </w:r>
      <w:r w:rsidR="0045086B" w:rsidRPr="00344C8C">
        <w:rPr>
          <w:sz w:val="28"/>
          <w:szCs w:val="28"/>
        </w:rPr>
        <w:t xml:space="preserve">азработки, оптимизации и анализа плана проекта. </w:t>
      </w:r>
    </w:p>
    <w:p w14:paraId="3470A9E3" w14:textId="7FF59E88" w:rsidR="0045086B" w:rsidRPr="00344C8C" w:rsidRDefault="0045086B" w:rsidP="00CF4BF0">
      <w:pPr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>Работа охватывает группы процессов планирования и мониторинга выполнения проекта. Работа включает разделы, связанные с построением ИСР проекта, календарно-сетевым и ресурсным планированием</w:t>
      </w:r>
      <w:r w:rsidR="00852C44">
        <w:rPr>
          <w:color w:val="000000"/>
          <w:sz w:val="28"/>
          <w:szCs w:val="28"/>
        </w:rPr>
        <w:t>, разработкой стоимости и управления рисами</w:t>
      </w:r>
      <w:r w:rsidRPr="00344C8C">
        <w:rPr>
          <w:color w:val="000000"/>
          <w:sz w:val="28"/>
          <w:szCs w:val="28"/>
        </w:rPr>
        <w:t xml:space="preserve">. </w:t>
      </w:r>
    </w:p>
    <w:p w14:paraId="5B750C95" w14:textId="77777777" w:rsidR="0045086B" w:rsidRPr="00344C8C" w:rsidRDefault="0045086B" w:rsidP="0045086B">
      <w:pPr>
        <w:pStyle w:val="aff3"/>
        <w:spacing w:before="0" w:beforeAutospacing="0" w:after="0" w:afterAutospacing="0"/>
        <w:rPr>
          <w:sz w:val="28"/>
          <w:szCs w:val="28"/>
        </w:rPr>
      </w:pPr>
    </w:p>
    <w:p w14:paraId="51263E9E" w14:textId="189CCF45" w:rsidR="007501C4" w:rsidRPr="00DE0C4D" w:rsidRDefault="00BD3CC9" w:rsidP="0045086B">
      <w:pPr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 w:rsidRPr="00DE0C4D">
        <w:rPr>
          <w:i/>
          <w:color w:val="000000"/>
          <w:sz w:val="28"/>
          <w:szCs w:val="28"/>
        </w:rPr>
        <w:t xml:space="preserve">Примерные темы </w:t>
      </w:r>
      <w:r w:rsidR="00852C44">
        <w:rPr>
          <w:i/>
          <w:color w:val="000000"/>
          <w:sz w:val="28"/>
          <w:szCs w:val="28"/>
        </w:rPr>
        <w:t>контрольных работ</w:t>
      </w:r>
      <w:r w:rsidRPr="00DE0C4D">
        <w:rPr>
          <w:i/>
          <w:color w:val="000000"/>
          <w:sz w:val="28"/>
          <w:szCs w:val="28"/>
        </w:rPr>
        <w:t>:</w:t>
      </w:r>
    </w:p>
    <w:p w14:paraId="43144430" w14:textId="325C5A44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Pr="00852C44">
        <w:rPr>
          <w:color w:val="FF0000"/>
          <w:sz w:val="28"/>
          <w:szCs w:val="28"/>
        </w:rPr>
        <w:t>.</w:t>
      </w:r>
      <w:r w:rsidR="00344C8C" w:rsidRPr="00852C44">
        <w:rPr>
          <w:color w:val="FF0000"/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по открытию </w:t>
      </w:r>
      <w:r w:rsidR="005419F0" w:rsidRPr="005419F0">
        <w:rPr>
          <w:sz w:val="28"/>
          <w:szCs w:val="28"/>
        </w:rPr>
        <w:t>отеля в курортном районе на берегу моря/озера</w:t>
      </w:r>
      <w:r w:rsidRPr="005419F0">
        <w:rPr>
          <w:sz w:val="28"/>
          <w:szCs w:val="28"/>
        </w:rPr>
        <w:t xml:space="preserve"> </w:t>
      </w:r>
    </w:p>
    <w:p w14:paraId="47F97A25" w14:textId="051BFB77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2.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</w:t>
      </w:r>
      <w:r w:rsidR="005419F0" w:rsidRPr="005419F0">
        <w:rPr>
          <w:sz w:val="28"/>
          <w:szCs w:val="28"/>
        </w:rPr>
        <w:t xml:space="preserve">по реконструкции детского летнего лагеря </w:t>
      </w:r>
    </w:p>
    <w:p w14:paraId="65F03D38" w14:textId="6D60304E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3.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по </w:t>
      </w:r>
      <w:r w:rsidR="005419F0" w:rsidRPr="005419F0">
        <w:rPr>
          <w:sz w:val="28"/>
          <w:szCs w:val="28"/>
        </w:rPr>
        <w:t>открытию гостиницы на горнолыжном курорте</w:t>
      </w:r>
      <w:r w:rsidR="00321FEC" w:rsidRPr="005419F0">
        <w:rPr>
          <w:sz w:val="28"/>
          <w:szCs w:val="28"/>
        </w:rPr>
        <w:t xml:space="preserve"> </w:t>
      </w:r>
    </w:p>
    <w:p w14:paraId="06CA1828" w14:textId="7790F76E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4.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</w:t>
      </w:r>
      <w:r w:rsidR="005419F0" w:rsidRPr="005419F0">
        <w:rPr>
          <w:sz w:val="28"/>
          <w:szCs w:val="28"/>
        </w:rPr>
        <w:t>по реконструкции мини – отеля в этническом стиле</w:t>
      </w:r>
    </w:p>
    <w:p w14:paraId="2A494223" w14:textId="50411D94" w:rsidR="00CF4BF0" w:rsidRPr="005419F0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5.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по </w:t>
      </w:r>
      <w:r w:rsidR="005419F0" w:rsidRPr="005419F0">
        <w:rPr>
          <w:sz w:val="28"/>
          <w:szCs w:val="28"/>
        </w:rPr>
        <w:t>строительству отеля по системе «все-включено»</w:t>
      </w:r>
      <w:r w:rsidRPr="005419F0">
        <w:rPr>
          <w:sz w:val="28"/>
          <w:szCs w:val="28"/>
        </w:rPr>
        <w:t xml:space="preserve"> </w:t>
      </w:r>
    </w:p>
    <w:p w14:paraId="26A92D17" w14:textId="1D87A3CA" w:rsidR="00CF4BF0" w:rsidRPr="005419F0" w:rsidRDefault="00CF4BF0" w:rsidP="005419F0">
      <w:pPr>
        <w:tabs>
          <w:tab w:val="left" w:pos="830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419F0">
        <w:rPr>
          <w:sz w:val="28"/>
          <w:szCs w:val="28"/>
        </w:rPr>
        <w:t>6.</w:t>
      </w:r>
      <w:r w:rsidR="00344C8C" w:rsidRPr="005419F0">
        <w:rPr>
          <w:sz w:val="28"/>
          <w:szCs w:val="28"/>
        </w:rPr>
        <w:t xml:space="preserve"> </w:t>
      </w:r>
      <w:r w:rsidRPr="005419F0">
        <w:rPr>
          <w:sz w:val="28"/>
          <w:szCs w:val="28"/>
        </w:rPr>
        <w:t xml:space="preserve">Разработка проекта </w:t>
      </w:r>
      <w:r w:rsidR="005419F0" w:rsidRPr="005419F0">
        <w:rPr>
          <w:sz w:val="28"/>
          <w:szCs w:val="28"/>
        </w:rPr>
        <w:t xml:space="preserve">по организации мини-отеля в жилом доме </w:t>
      </w:r>
    </w:p>
    <w:p w14:paraId="2A75B8F7" w14:textId="01811BD3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7.</w:t>
      </w:r>
      <w:r w:rsidR="00344C8C" w:rsidRPr="00344C8C">
        <w:rPr>
          <w:sz w:val="28"/>
          <w:szCs w:val="28"/>
        </w:rPr>
        <w:t xml:space="preserve"> </w:t>
      </w:r>
      <w:r w:rsidRPr="00344C8C">
        <w:rPr>
          <w:sz w:val="28"/>
          <w:szCs w:val="28"/>
        </w:rPr>
        <w:t>Разработка проекта п</w:t>
      </w:r>
      <w:r w:rsidR="005419F0">
        <w:rPr>
          <w:sz w:val="28"/>
          <w:szCs w:val="28"/>
        </w:rPr>
        <w:t xml:space="preserve">о созданию </w:t>
      </w:r>
      <w:proofErr w:type="spellStart"/>
      <w:r w:rsidR="005419F0">
        <w:rPr>
          <w:sz w:val="28"/>
          <w:szCs w:val="28"/>
        </w:rPr>
        <w:t>агроусадьбы</w:t>
      </w:r>
      <w:proofErr w:type="spellEnd"/>
      <w:r w:rsidR="005419F0">
        <w:rPr>
          <w:sz w:val="28"/>
          <w:szCs w:val="28"/>
        </w:rPr>
        <w:t xml:space="preserve"> </w:t>
      </w:r>
    </w:p>
    <w:p w14:paraId="7382A348" w14:textId="12A2E6BE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8. Разработка проекта </w:t>
      </w:r>
      <w:r w:rsidR="005419F0">
        <w:rPr>
          <w:sz w:val="28"/>
          <w:szCs w:val="28"/>
        </w:rPr>
        <w:t>по реконструкции здания для организации детского спортивного клуба</w:t>
      </w:r>
    </w:p>
    <w:p w14:paraId="137A8D9D" w14:textId="1E079737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9. Разработка проекта </w:t>
      </w:r>
      <w:r w:rsidR="005419F0">
        <w:rPr>
          <w:sz w:val="28"/>
          <w:szCs w:val="28"/>
        </w:rPr>
        <w:t xml:space="preserve">по </w:t>
      </w:r>
      <w:r w:rsidR="00E51248">
        <w:rPr>
          <w:sz w:val="28"/>
          <w:szCs w:val="28"/>
        </w:rPr>
        <w:t>строительству</w:t>
      </w:r>
      <w:r w:rsidRPr="00344C8C">
        <w:rPr>
          <w:sz w:val="28"/>
          <w:szCs w:val="28"/>
        </w:rPr>
        <w:t xml:space="preserve"> фитнес-центра люкс-класса</w:t>
      </w:r>
    </w:p>
    <w:p w14:paraId="066D163B" w14:textId="101C1426" w:rsidR="00B56D29" w:rsidRPr="00344C8C" w:rsidRDefault="00B56D29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 xml:space="preserve">10. </w:t>
      </w:r>
      <w:r w:rsidR="00041781" w:rsidRPr="00344C8C">
        <w:rPr>
          <w:sz w:val="28"/>
          <w:szCs w:val="28"/>
        </w:rPr>
        <w:t>Разработка проекта благоустройства территорий при строительстве жилого комплекса.</w:t>
      </w:r>
    </w:p>
    <w:p w14:paraId="0081066B" w14:textId="693D2D3C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11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</w:t>
      </w:r>
      <w:r w:rsidR="00CF4BF0" w:rsidRPr="00344C8C">
        <w:rPr>
          <w:sz w:val="28"/>
          <w:szCs w:val="28"/>
        </w:rPr>
        <w:t xml:space="preserve">Разработка проекта </w:t>
      </w:r>
      <w:r w:rsidR="005419F0">
        <w:rPr>
          <w:sz w:val="28"/>
          <w:szCs w:val="28"/>
        </w:rPr>
        <w:t>по организации кемпинга на берегу реки / озера</w:t>
      </w:r>
    </w:p>
    <w:p w14:paraId="0D31E072" w14:textId="7A735872" w:rsidR="00344C8C" w:rsidRPr="00344C8C" w:rsidRDefault="00344C8C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12</w:t>
      </w:r>
      <w:r w:rsidR="00CF4BF0" w:rsidRPr="00344C8C">
        <w:rPr>
          <w:sz w:val="28"/>
          <w:szCs w:val="28"/>
        </w:rPr>
        <w:t>.</w:t>
      </w:r>
      <w:r w:rsidRPr="00344C8C">
        <w:rPr>
          <w:sz w:val="28"/>
          <w:szCs w:val="28"/>
        </w:rPr>
        <w:t xml:space="preserve"> Разработка проекта по модернизации </w:t>
      </w:r>
      <w:r w:rsidR="00BE222A">
        <w:rPr>
          <w:sz w:val="28"/>
          <w:szCs w:val="28"/>
        </w:rPr>
        <w:t>здания промышленного назначения в бизнес-центр</w:t>
      </w:r>
    </w:p>
    <w:p w14:paraId="0FAC2907" w14:textId="531BB10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3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</w:t>
      </w:r>
      <w:r w:rsidRPr="00344C8C">
        <w:rPr>
          <w:sz w:val="28"/>
          <w:szCs w:val="28"/>
        </w:rPr>
        <w:t xml:space="preserve"> </w:t>
      </w:r>
      <w:r w:rsidR="00BE222A">
        <w:rPr>
          <w:sz w:val="28"/>
          <w:szCs w:val="28"/>
        </w:rPr>
        <w:t xml:space="preserve">открытию дизайнерского или бутик-отеля </w:t>
      </w:r>
    </w:p>
    <w:p w14:paraId="77DE0F6B" w14:textId="6771795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 xml:space="preserve">4. Разработка проекта по </w:t>
      </w:r>
      <w:r w:rsidR="00E51248">
        <w:rPr>
          <w:sz w:val="28"/>
          <w:szCs w:val="28"/>
        </w:rPr>
        <w:t>строительству</w:t>
      </w:r>
      <w:r w:rsidR="00344C8C" w:rsidRPr="00344C8C">
        <w:rPr>
          <w:sz w:val="28"/>
          <w:szCs w:val="28"/>
        </w:rPr>
        <w:t xml:space="preserve"> гостиничного комплекса </w:t>
      </w:r>
    </w:p>
    <w:p w14:paraId="01D20880" w14:textId="3AFD0A3B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5</w:t>
      </w:r>
      <w:r w:rsidRPr="00344C8C">
        <w:rPr>
          <w:sz w:val="28"/>
          <w:szCs w:val="28"/>
        </w:rPr>
        <w:t>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BE222A">
        <w:rPr>
          <w:sz w:val="28"/>
          <w:szCs w:val="28"/>
        </w:rPr>
        <w:t>открытию хостела</w:t>
      </w:r>
      <w:r w:rsidR="00344C8C" w:rsidRPr="00344C8C">
        <w:rPr>
          <w:sz w:val="28"/>
          <w:szCs w:val="28"/>
        </w:rPr>
        <w:t xml:space="preserve"> </w:t>
      </w:r>
    </w:p>
    <w:p w14:paraId="7AC678AC" w14:textId="653CBEE2" w:rsidR="00CF4BF0" w:rsidRPr="00344C8C" w:rsidRDefault="00CF4BF0" w:rsidP="00344C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</w:t>
      </w:r>
      <w:r w:rsidR="00344C8C" w:rsidRPr="00344C8C">
        <w:rPr>
          <w:sz w:val="28"/>
          <w:szCs w:val="28"/>
        </w:rPr>
        <w:t>6</w:t>
      </w:r>
      <w:r w:rsidRPr="00344C8C">
        <w:rPr>
          <w:sz w:val="28"/>
          <w:szCs w:val="28"/>
        </w:rPr>
        <w:t xml:space="preserve">. </w:t>
      </w:r>
      <w:r w:rsidR="00344C8C" w:rsidRPr="00344C8C">
        <w:rPr>
          <w:sz w:val="28"/>
          <w:szCs w:val="28"/>
        </w:rPr>
        <w:t xml:space="preserve">Разработка проекта по </w:t>
      </w:r>
      <w:r w:rsidR="00E51248">
        <w:rPr>
          <w:sz w:val="28"/>
          <w:szCs w:val="28"/>
        </w:rPr>
        <w:t xml:space="preserve">модернизации парка отдыха </w:t>
      </w:r>
      <w:r w:rsidRPr="00344C8C">
        <w:rPr>
          <w:sz w:val="28"/>
          <w:szCs w:val="28"/>
        </w:rPr>
        <w:t xml:space="preserve"> </w:t>
      </w:r>
    </w:p>
    <w:p w14:paraId="2DE7F971" w14:textId="0369DFC9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17.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E51248">
        <w:rPr>
          <w:sz w:val="28"/>
          <w:szCs w:val="28"/>
        </w:rPr>
        <w:t>открытию мини-отеля в необычном месте</w:t>
      </w:r>
      <w:r w:rsidRPr="00344C8C">
        <w:rPr>
          <w:sz w:val="28"/>
          <w:szCs w:val="28"/>
        </w:rPr>
        <w:t xml:space="preserve"> </w:t>
      </w:r>
    </w:p>
    <w:p w14:paraId="7435562E" w14:textId="52B9E881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18.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E51248">
        <w:rPr>
          <w:sz w:val="28"/>
          <w:szCs w:val="28"/>
        </w:rPr>
        <w:t>строительству</w:t>
      </w:r>
      <w:r w:rsidR="00344C8C" w:rsidRPr="00344C8C">
        <w:rPr>
          <w:sz w:val="28"/>
          <w:szCs w:val="28"/>
        </w:rPr>
        <w:t xml:space="preserve"> </w:t>
      </w:r>
      <w:r w:rsidR="00E51248">
        <w:rPr>
          <w:sz w:val="28"/>
          <w:szCs w:val="28"/>
        </w:rPr>
        <w:t xml:space="preserve">коворкинга </w:t>
      </w:r>
    </w:p>
    <w:p w14:paraId="2CBD26E6" w14:textId="6F7007D6" w:rsidR="00CF4BF0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19.</w:t>
      </w:r>
      <w:r w:rsidR="00344C8C" w:rsidRPr="00344C8C">
        <w:rPr>
          <w:sz w:val="28"/>
          <w:szCs w:val="28"/>
        </w:rPr>
        <w:t xml:space="preserve"> Разработка проекта по </w:t>
      </w:r>
      <w:r w:rsidR="00E51248">
        <w:rPr>
          <w:sz w:val="28"/>
          <w:szCs w:val="28"/>
        </w:rPr>
        <w:t xml:space="preserve">модернизации туристической базы </w:t>
      </w:r>
    </w:p>
    <w:p w14:paraId="0B7396D4" w14:textId="285D0DF6" w:rsidR="00F11E27" w:rsidRPr="00344C8C" w:rsidRDefault="00CF4BF0" w:rsidP="008570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20.</w:t>
      </w:r>
      <w:r w:rsidR="00344C8C" w:rsidRPr="00344C8C">
        <w:rPr>
          <w:sz w:val="28"/>
          <w:szCs w:val="28"/>
        </w:rPr>
        <w:t xml:space="preserve"> Разработка проекта </w:t>
      </w:r>
      <w:r w:rsidR="00E51248">
        <w:rPr>
          <w:sz w:val="28"/>
          <w:szCs w:val="28"/>
        </w:rPr>
        <w:t>по строительству банного комплекса</w:t>
      </w:r>
    </w:p>
    <w:p w14:paraId="1AB3F8C4" w14:textId="33C8D126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4C8C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строительству частного детского сада</w:t>
      </w:r>
    </w:p>
    <w:p w14:paraId="055B3493" w14:textId="5AFDA743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 xml:space="preserve">по строительству </w:t>
      </w:r>
      <w:proofErr w:type="spellStart"/>
      <w:r>
        <w:rPr>
          <w:sz w:val="28"/>
          <w:szCs w:val="28"/>
        </w:rPr>
        <w:t>таунхауса</w:t>
      </w:r>
      <w:proofErr w:type="spellEnd"/>
    </w:p>
    <w:p w14:paraId="16FC95D1" w14:textId="65DB5AF3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строительству сети продуктовых магазинов</w:t>
      </w:r>
    </w:p>
    <w:p w14:paraId="730C1F0E" w14:textId="05592188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реконструкции летнего кафе на территории парка</w:t>
      </w:r>
    </w:p>
    <w:p w14:paraId="33105BC4" w14:textId="1D93181D" w:rsidR="00F11E27" w:rsidRPr="00344C8C" w:rsidRDefault="00F11E27" w:rsidP="00F11E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344C8C">
        <w:rPr>
          <w:sz w:val="28"/>
          <w:szCs w:val="28"/>
        </w:rPr>
        <w:t xml:space="preserve">. Разработка проекта </w:t>
      </w:r>
      <w:r>
        <w:rPr>
          <w:sz w:val="28"/>
          <w:szCs w:val="28"/>
        </w:rPr>
        <w:t>по реконструкции жилого здания</w:t>
      </w:r>
    </w:p>
    <w:p w14:paraId="0F510255" w14:textId="6F8A0B3C" w:rsidR="009B738C" w:rsidRPr="006D6BCE" w:rsidRDefault="00BD3CC9" w:rsidP="00CF4BF0">
      <w:pPr>
        <w:widowControl w:val="0"/>
        <w:ind w:firstLine="709"/>
        <w:jc w:val="center"/>
        <w:rPr>
          <w:i/>
          <w:color w:val="000000"/>
          <w:sz w:val="28"/>
          <w:szCs w:val="28"/>
        </w:rPr>
      </w:pPr>
      <w:r w:rsidRPr="006D6BCE">
        <w:rPr>
          <w:i/>
          <w:color w:val="000000"/>
          <w:sz w:val="28"/>
          <w:szCs w:val="28"/>
        </w:rPr>
        <w:t>Методы оценивания:</w:t>
      </w:r>
    </w:p>
    <w:p w14:paraId="31D33B4A" w14:textId="77777777" w:rsidR="009B738C" w:rsidRPr="00344C8C" w:rsidRDefault="009B738C" w:rsidP="0045086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44C8C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 </w:t>
      </w:r>
    </w:p>
    <w:p w14:paraId="2F10E2B2" w14:textId="77777777" w:rsidR="00F11E27" w:rsidRDefault="00F11E27" w:rsidP="003D2E35">
      <w:pPr>
        <w:pStyle w:val="1"/>
        <w:numPr>
          <w:ilvl w:val="0"/>
          <w:numId w:val="0"/>
        </w:numPr>
        <w:spacing w:before="0" w:after="0"/>
        <w:jc w:val="both"/>
        <w:rPr>
          <w:rStyle w:val="FontStyle429"/>
          <w:b w:val="0"/>
          <w:bCs w:val="0"/>
          <w:kern w:val="0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4"/>
      <w:bookmarkEnd w:id="55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6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6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9AB7491" w:rsidR="00B962CA" w:rsidRPr="00963386" w:rsidRDefault="00B962CA" w:rsidP="00C90D95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883"/>
        <w:gridCol w:w="2258"/>
        <w:gridCol w:w="2018"/>
        <w:gridCol w:w="2887"/>
      </w:tblGrid>
      <w:tr w:rsidR="00344C8C" w:rsidRPr="00A534A4" w14:paraId="32C80991" w14:textId="12394C3A" w:rsidTr="00F11E27">
        <w:trPr>
          <w:trHeight w:val="1191"/>
          <w:jc w:val="center"/>
        </w:trPr>
        <w:tc>
          <w:tcPr>
            <w:tcW w:w="0" w:type="auto"/>
            <w:shd w:val="clear" w:color="auto" w:fill="auto"/>
          </w:tcPr>
          <w:p w14:paraId="40CCC026" w14:textId="77777777" w:rsidR="00AC0087" w:rsidRPr="00A534A4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57" w:name="_Toc85402986"/>
            <w:r w:rsidRPr="00A534A4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A534A4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A534A4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98" w:type="dxa"/>
            <w:shd w:val="clear" w:color="auto" w:fill="auto"/>
          </w:tcPr>
          <w:p w14:paraId="09F44A13" w14:textId="77777777" w:rsidR="00AC0087" w:rsidRPr="00A534A4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58" w:type="dxa"/>
            <w:shd w:val="clear" w:color="auto" w:fill="auto"/>
          </w:tcPr>
          <w:p w14:paraId="7BCA6D53" w14:textId="77777777" w:rsidR="00AC0087" w:rsidRPr="00A534A4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71" w:type="dxa"/>
            <w:shd w:val="clear" w:color="auto" w:fill="auto"/>
          </w:tcPr>
          <w:p w14:paraId="6FA2B66D" w14:textId="77777777" w:rsidR="00BA1BF6" w:rsidRPr="00A534A4" w:rsidRDefault="00BA1BF6" w:rsidP="00BA1BF6">
            <w:pPr>
              <w:jc w:val="center"/>
              <w:rPr>
                <w:rFonts w:eastAsia="Calibri"/>
                <w:b/>
              </w:rPr>
            </w:pPr>
            <w:r w:rsidRPr="00A534A4">
              <w:rPr>
                <w:rFonts w:eastAsia="Calibri"/>
                <w:b/>
              </w:rPr>
              <w:t>Результаты</w:t>
            </w:r>
          </w:p>
          <w:p w14:paraId="503D5E38" w14:textId="77777777" w:rsidR="00BA1BF6" w:rsidRPr="00A534A4" w:rsidRDefault="00BA1BF6" w:rsidP="00BA1BF6">
            <w:pPr>
              <w:jc w:val="center"/>
              <w:rPr>
                <w:rFonts w:eastAsia="Calibri"/>
                <w:b/>
              </w:rPr>
            </w:pPr>
            <w:r w:rsidRPr="00A534A4">
              <w:rPr>
                <w:rFonts w:eastAsia="Calibri"/>
                <w:b/>
              </w:rPr>
              <w:t>обучения</w:t>
            </w:r>
          </w:p>
          <w:p w14:paraId="1FD112B9" w14:textId="5D547677" w:rsidR="00AC0087" w:rsidRPr="00A534A4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shd w:val="clear" w:color="auto" w:fill="auto"/>
          </w:tcPr>
          <w:p w14:paraId="3B2DF981" w14:textId="082981ED" w:rsidR="00AC0087" w:rsidRPr="00A534A4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344C8C" w:rsidRPr="00A534A4" w14:paraId="145BF802" w14:textId="6DC998AF" w:rsidTr="00FF1217">
        <w:trPr>
          <w:trHeight w:val="274"/>
          <w:jc w:val="center"/>
        </w:trPr>
        <w:tc>
          <w:tcPr>
            <w:tcW w:w="0" w:type="auto"/>
            <w:shd w:val="clear" w:color="auto" w:fill="auto"/>
          </w:tcPr>
          <w:p w14:paraId="3F23C8A8" w14:textId="7E41B14F" w:rsidR="009B738C" w:rsidRPr="00A534A4" w:rsidRDefault="009B738C" w:rsidP="000010B8">
            <w:pPr>
              <w:pStyle w:val="affb"/>
              <w:jc w:val="center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ПК</w:t>
            </w:r>
            <w:r w:rsidR="000010B8" w:rsidRPr="00A534A4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1698" w:type="dxa"/>
            <w:shd w:val="clear" w:color="auto" w:fill="auto"/>
          </w:tcPr>
          <w:p w14:paraId="43DC82E5" w14:textId="77777777" w:rsidR="000010B8" w:rsidRPr="00A534A4" w:rsidRDefault="000010B8" w:rsidP="000010B8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Способен применять аналитические навыки в том числе с применением специального программного обеспечения для разработки эффективных инвестиционных решений в сфере управления девелоперскими проектами </w:t>
            </w:r>
          </w:p>
          <w:p w14:paraId="5AD5ABB9" w14:textId="5287EEAF" w:rsidR="009B738C" w:rsidRPr="00A534A4" w:rsidRDefault="009B738C" w:rsidP="009B738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0E06D4FA" w14:textId="77777777" w:rsidR="00FB440C" w:rsidRPr="00A534A4" w:rsidRDefault="00FB440C" w:rsidP="00FB440C">
            <w:pPr>
              <w:ind w:left="73" w:right="132"/>
              <w:jc w:val="both"/>
            </w:pPr>
            <w:r w:rsidRPr="00A534A4">
              <w:t>1. 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девелоперскому проекту</w:t>
            </w:r>
          </w:p>
          <w:p w14:paraId="5229B81D" w14:textId="0FDC35C1" w:rsidR="009B738C" w:rsidRPr="00A534A4" w:rsidRDefault="009B738C" w:rsidP="009B738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</w:tcPr>
          <w:p w14:paraId="1DDC4F0E" w14:textId="77777777" w:rsidR="00FB440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Знать</w:t>
            </w:r>
            <w:r w:rsidRPr="00A534A4">
              <w:rPr>
                <w:sz w:val="24"/>
                <w:szCs w:val="24"/>
              </w:rPr>
              <w:t>:</w:t>
            </w:r>
          </w:p>
          <w:p w14:paraId="27D17FB7" w14:textId="77777777" w:rsidR="00FB440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Базовые понятия теории управления проектами; Особенности управления девелоперскими проектами</w:t>
            </w:r>
          </w:p>
          <w:p w14:paraId="2B1D48BA" w14:textId="77777777" w:rsidR="00FB440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Уметь</w:t>
            </w:r>
            <w:r w:rsidRPr="00A534A4">
              <w:rPr>
                <w:sz w:val="24"/>
                <w:szCs w:val="24"/>
              </w:rPr>
              <w:t>:</w:t>
            </w:r>
          </w:p>
          <w:p w14:paraId="0539C58A" w14:textId="1D7BD8B8" w:rsidR="009B738C" w:rsidRPr="00A534A4" w:rsidRDefault="00FB440C" w:rsidP="00FB440C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Выполнять основные процессы разработки девелоперских проектов</w:t>
            </w:r>
          </w:p>
        </w:tc>
        <w:tc>
          <w:tcPr>
            <w:tcW w:w="3118" w:type="dxa"/>
            <w:shd w:val="clear" w:color="auto" w:fill="auto"/>
          </w:tcPr>
          <w:p w14:paraId="2FE5186A" w14:textId="77777777" w:rsidR="009B738C" w:rsidRPr="00A534A4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Задание 1 </w:t>
            </w:r>
          </w:p>
          <w:p w14:paraId="70EE0D7A" w14:textId="3DFE47C7" w:rsidR="00FB440C" w:rsidRPr="00A534A4" w:rsidRDefault="00FB440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t xml:space="preserve">Проект по строительству бизнес-отеля отличаются прежде всего тем, что такие гостиницы оснащены всем необходимым для проведения деловых встреч, научных симпозиумов и других </w:t>
            </w:r>
            <w:r w:rsidR="00380A88" w:rsidRPr="00A534A4">
              <w:t xml:space="preserve">рабочих </w:t>
            </w:r>
            <w:r w:rsidRPr="00A534A4">
              <w:t>мероприятий</w:t>
            </w:r>
            <w:r w:rsidR="00380A88" w:rsidRPr="00A534A4">
              <w:t>. П</w:t>
            </w:r>
            <w:r w:rsidRPr="00A534A4">
              <w:t>одобные отели имеют конференц- залы, переговорные, снабжены всей необходимой оргтехникой, а также готовы принимать большие делегации постояльцев. Номера обычно отличаются строгостью и стильным интерьером. Открытие отеля такого образца безусловно имеет смысл лишь после проведения скрупулезного анализа региона, на предмет частоты подобного рода мероприятий.</w:t>
            </w:r>
            <w:r w:rsidRPr="00A534A4">
              <w:rPr>
                <w:color w:val="000000"/>
              </w:rPr>
              <w:t>     </w:t>
            </w:r>
            <w:r w:rsidRPr="00A534A4">
              <w:rPr>
                <w:rFonts w:eastAsia="Calibri"/>
              </w:rPr>
              <w:t xml:space="preserve"> </w:t>
            </w:r>
          </w:p>
          <w:p w14:paraId="7413EF6D" w14:textId="7A266A0E" w:rsidR="009B738C" w:rsidRPr="00A534A4" w:rsidRDefault="009B738C" w:rsidP="009B738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Какие риски вы можете иден</w:t>
            </w:r>
            <w:r w:rsidR="00FB440C" w:rsidRPr="00A534A4">
              <w:rPr>
                <w:rFonts w:eastAsia="Calibri"/>
              </w:rPr>
              <w:t>тифицировать при реализации данного проекта</w:t>
            </w:r>
            <w:r w:rsidRPr="00A534A4">
              <w:rPr>
                <w:rFonts w:eastAsia="Calibri"/>
              </w:rPr>
              <w:t xml:space="preserve">? </w:t>
            </w:r>
          </w:p>
          <w:p w14:paraId="3BD52581" w14:textId="77777777" w:rsidR="009B738C" w:rsidRPr="00A534A4" w:rsidRDefault="009B738C" w:rsidP="00132FE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7B0C97E8" w14:textId="77777777" w:rsidR="009B738C" w:rsidRPr="00A534A4" w:rsidRDefault="009B738C" w:rsidP="009B738C">
            <w:pPr>
              <w:rPr>
                <w:rFonts w:eastAsia="Calibri"/>
              </w:rPr>
            </w:pPr>
            <w:r w:rsidRPr="00A534A4">
              <w:rPr>
                <w:rFonts w:eastAsia="Calibri"/>
              </w:rPr>
              <w:lastRenderedPageBreak/>
              <w:t xml:space="preserve">Определите заинтересованные стороны проекта и составьте карту заинтересованных сторон. </w:t>
            </w:r>
          </w:p>
          <w:p w14:paraId="69F37512" w14:textId="50292CFD" w:rsidR="009B738C" w:rsidRPr="00A534A4" w:rsidRDefault="009B738C" w:rsidP="00FB440C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A534A4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A534A4">
              <w:rPr>
                <w:rFonts w:eastAsia="Calibri"/>
                <w:sz w:val="24"/>
                <w:szCs w:val="24"/>
              </w:rPr>
              <w:t xml:space="preserve"> области </w:t>
            </w:r>
            <w:r w:rsidR="00FF1217" w:rsidRPr="00A534A4">
              <w:rPr>
                <w:rFonts w:eastAsia="Calibri"/>
                <w:sz w:val="24"/>
                <w:szCs w:val="24"/>
              </w:rPr>
              <w:t>карты ЗС</w:t>
            </w:r>
          </w:p>
        </w:tc>
      </w:tr>
      <w:tr w:rsidR="00344C8C" w:rsidRPr="00A534A4" w14:paraId="19954FF1" w14:textId="77777777" w:rsidTr="00F11E27">
        <w:trPr>
          <w:trHeight w:val="841"/>
          <w:jc w:val="center"/>
        </w:trPr>
        <w:tc>
          <w:tcPr>
            <w:tcW w:w="0" w:type="auto"/>
            <w:shd w:val="clear" w:color="auto" w:fill="auto"/>
          </w:tcPr>
          <w:p w14:paraId="5DD2BC86" w14:textId="77777777" w:rsidR="00951667" w:rsidRPr="00A534A4" w:rsidRDefault="00951667" w:rsidP="0095166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897453B" w14:textId="77777777" w:rsidR="00951667" w:rsidRPr="00A534A4" w:rsidRDefault="00951667" w:rsidP="0095166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5E47DF7E" w14:textId="33FFF20B" w:rsidR="00951667" w:rsidRPr="00A534A4" w:rsidRDefault="00FF1217" w:rsidP="0095166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2. Демонстрирует знания основных показателей эффективности инвестиционных девелоперских проектов в гостиничной сфере.</w:t>
            </w:r>
          </w:p>
        </w:tc>
        <w:tc>
          <w:tcPr>
            <w:tcW w:w="1871" w:type="dxa"/>
            <w:shd w:val="clear" w:color="auto" w:fill="auto"/>
          </w:tcPr>
          <w:p w14:paraId="2AC3F058" w14:textId="77777777" w:rsidR="00FF1217" w:rsidRPr="00A534A4" w:rsidRDefault="00FF1217" w:rsidP="00FF1217">
            <w:pPr>
              <w:pStyle w:val="affb"/>
              <w:ind w:left="73" w:right="132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 xml:space="preserve">Знать: </w:t>
            </w:r>
            <w:r w:rsidRPr="00A534A4">
              <w:rPr>
                <w:sz w:val="24"/>
                <w:szCs w:val="24"/>
              </w:rPr>
              <w:t>основные показатели эффективности инвестиционных девелоперских проектов</w:t>
            </w:r>
          </w:p>
          <w:p w14:paraId="39E81B03" w14:textId="77777777" w:rsidR="00FF1217" w:rsidRPr="00A534A4" w:rsidRDefault="00FF1217" w:rsidP="00FF1217">
            <w:pPr>
              <w:pStyle w:val="affb"/>
              <w:ind w:left="73" w:right="132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 xml:space="preserve">Уметь: </w:t>
            </w:r>
          </w:p>
          <w:p w14:paraId="0655D6BE" w14:textId="18612107" w:rsidR="00951667" w:rsidRPr="00A534A4" w:rsidRDefault="00FF1217" w:rsidP="00FF1217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Обосновывать целесообразность разработки и внедрения девелоперских проектов</w:t>
            </w:r>
          </w:p>
        </w:tc>
        <w:tc>
          <w:tcPr>
            <w:tcW w:w="3118" w:type="dxa"/>
            <w:shd w:val="clear" w:color="auto" w:fill="auto"/>
          </w:tcPr>
          <w:p w14:paraId="416501B9" w14:textId="77777777" w:rsidR="00EC5821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Задание 1. </w:t>
            </w:r>
          </w:p>
          <w:p w14:paraId="1DC4DEAF" w14:textId="5A31BE79" w:rsidR="00EC5821" w:rsidRPr="00A534A4" w:rsidRDefault="00EC5821" w:rsidP="00EC5821">
            <w:pPr>
              <w:widowControl w:val="0"/>
              <w:autoSpaceDE w:val="0"/>
              <w:autoSpaceDN w:val="0"/>
              <w:adjustRightInd w:val="0"/>
            </w:pPr>
            <w:r w:rsidRPr="00A534A4">
              <w:t>При разработке проекта по созданию бутик-отеля основную ставку необходимо делать именно на интерьере. Он должен быть интересным и стильным. Также данным гостиницам свойственно, чтобы все номера были оформлены в разных концепциях и с разными идеями, но в тоже время уникально. Так, человек перед заселением может выбрать номер не только по комфорту подходящий, но и по его наполнению эстетическому.</w:t>
            </w:r>
          </w:p>
          <w:p w14:paraId="25642828" w14:textId="3799EB14" w:rsidR="00EC5821" w:rsidRDefault="00EC5821" w:rsidP="00EC5821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A534A4">
              <w:rPr>
                <w:rFonts w:eastAsia="Calibri"/>
              </w:rPr>
              <w:t>Сформулируйте бизнес-цель проекта и перечислите основные бизнес-выгоды.</w:t>
            </w:r>
          </w:p>
          <w:p w14:paraId="26DC2D78" w14:textId="77777777" w:rsidR="008277BB" w:rsidRPr="00A534A4" w:rsidRDefault="008277BB" w:rsidP="00EC58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  <w:p w14:paraId="5A25E735" w14:textId="249FA52F" w:rsidR="00951667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 </w:t>
            </w:r>
            <w:r w:rsidR="00951667" w:rsidRPr="00A534A4">
              <w:rPr>
                <w:rFonts w:eastAsia="Calibri"/>
                <w:b/>
                <w:bCs/>
              </w:rPr>
              <w:t>Задание 2</w:t>
            </w:r>
          </w:p>
          <w:p w14:paraId="261BF511" w14:textId="29830494" w:rsidR="00951667" w:rsidRPr="00A534A4" w:rsidRDefault="00EC5821" w:rsidP="00EC5821">
            <w:pPr>
              <w:widowControl w:val="0"/>
              <w:autoSpaceDE w:val="0"/>
              <w:autoSpaceDN w:val="0"/>
              <w:adjustRightInd w:val="0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t>Разработайте матрицу структурированных выгод. Обоснуйте показатели эффективности проекта</w:t>
            </w:r>
          </w:p>
        </w:tc>
      </w:tr>
      <w:tr w:rsidR="00344C8C" w:rsidRPr="00A534A4" w14:paraId="574DC39D" w14:textId="77777777" w:rsidTr="00380A88">
        <w:trPr>
          <w:trHeight w:val="558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0EB4F91" w14:textId="22537743" w:rsidR="00132FE7" w:rsidRPr="00A534A4" w:rsidRDefault="00132FE7" w:rsidP="00EC5821">
            <w:pPr>
              <w:pStyle w:val="affb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 w:val="restart"/>
            <w:shd w:val="clear" w:color="auto" w:fill="auto"/>
          </w:tcPr>
          <w:p w14:paraId="7E581F20" w14:textId="7713027A" w:rsidR="00132FE7" w:rsidRPr="00A534A4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15AF0A56" w14:textId="58E078D1" w:rsidR="00132FE7" w:rsidRPr="00A534A4" w:rsidRDefault="00EC5821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3. Владеет методикой и практическими навыками финансового и инвестиционного планирования и моделирования в Excel и с помощью других программных продуктов </w:t>
            </w:r>
          </w:p>
        </w:tc>
        <w:tc>
          <w:tcPr>
            <w:tcW w:w="1871" w:type="dxa"/>
            <w:shd w:val="clear" w:color="auto" w:fill="auto"/>
          </w:tcPr>
          <w:p w14:paraId="133DACDB" w14:textId="77777777" w:rsidR="00EC5821" w:rsidRPr="00A534A4" w:rsidRDefault="00EC5821" w:rsidP="00EC5821">
            <w:pPr>
              <w:ind w:left="73" w:right="132"/>
              <w:jc w:val="both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401CFF76" w14:textId="77777777" w:rsidR="00EC5821" w:rsidRPr="00A534A4" w:rsidRDefault="00EC5821" w:rsidP="00EC5821">
            <w:pPr>
              <w:ind w:left="73" w:right="132"/>
            </w:pPr>
            <w:r w:rsidRPr="00A534A4">
              <w:t xml:space="preserve">Базовые возможности информационной системы управления проектами </w:t>
            </w:r>
          </w:p>
          <w:p w14:paraId="33812AA9" w14:textId="77777777" w:rsidR="00EC5821" w:rsidRPr="00A534A4" w:rsidRDefault="00EC5821" w:rsidP="00EC5821">
            <w:pPr>
              <w:ind w:left="73" w:right="132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772C3485" w14:textId="7D4E523C" w:rsidR="00132FE7" w:rsidRPr="00A534A4" w:rsidRDefault="00EC5821" w:rsidP="00EC5821">
            <w:r w:rsidRPr="00A534A4">
              <w:t>Обосновывать целесообразность применения ИТ-инструментов для обеспечения ключевых процессов проектного управления</w:t>
            </w:r>
          </w:p>
        </w:tc>
        <w:tc>
          <w:tcPr>
            <w:tcW w:w="3118" w:type="dxa"/>
            <w:shd w:val="clear" w:color="auto" w:fill="auto"/>
          </w:tcPr>
          <w:p w14:paraId="3517B70B" w14:textId="77777777" w:rsidR="001866CC" w:rsidRPr="00A534A4" w:rsidRDefault="00132FE7" w:rsidP="001866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 xml:space="preserve">Задание 1 </w:t>
            </w:r>
          </w:p>
          <w:p w14:paraId="53D760BC" w14:textId="4702B2F0" w:rsidR="00380A88" w:rsidRPr="00A534A4" w:rsidRDefault="00380A88" w:rsidP="00132FE7">
            <w:pPr>
              <w:widowControl w:val="0"/>
              <w:autoSpaceDE w:val="0"/>
              <w:autoSpaceDN w:val="0"/>
              <w:adjustRightInd w:val="0"/>
              <w:jc w:val="both"/>
            </w:pPr>
            <w:r w:rsidRPr="00A534A4">
              <w:t xml:space="preserve">Проект по строительству бизнес-отеля отличаются прежде всего тем, что такие гостиницы оснащены всем необходимым для проведения деловых встреч, научных симпозиумов и других мероприятий. Подобные отели имеют конференц- залы, переговорные, снабжены всей необходимой оргтехникой, а также готовы принимать большие делегации постояльцев. Номера </w:t>
            </w:r>
            <w:r w:rsidRPr="00A534A4">
              <w:lastRenderedPageBreak/>
              <w:t>обычно отличаются строгостью и стильным интерьером. Открытие отеля такого образца безусловно имеет смысл лишь после проведения скрупулезного анализа региона, на предмет частоты подобного рода мероприятий.</w:t>
            </w:r>
          </w:p>
          <w:p w14:paraId="3C033802" w14:textId="47AAE977" w:rsidR="00EB5A70" w:rsidRPr="00A534A4" w:rsidRDefault="00EB5A70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A534A4">
              <w:t>Разработайте ИСР проекта</w:t>
            </w:r>
            <w:r w:rsidRPr="00A534A4">
              <w:rPr>
                <w:rFonts w:eastAsia="Calibri"/>
                <w:b/>
              </w:rPr>
              <w:t xml:space="preserve"> </w:t>
            </w:r>
            <w:r w:rsidRPr="00A534A4">
              <w:rPr>
                <w:rFonts w:eastAsia="Calibri"/>
              </w:rPr>
              <w:t xml:space="preserve">в </w:t>
            </w:r>
            <w:r w:rsidR="00380A88" w:rsidRPr="00A534A4">
              <w:rPr>
                <w:rFonts w:eastAsia="Calibri"/>
              </w:rPr>
              <w:t>ИС</w:t>
            </w:r>
            <w:r w:rsidRPr="00A534A4">
              <w:rPr>
                <w:rFonts w:eastAsia="Calibri"/>
              </w:rPr>
              <w:t xml:space="preserve"> управления проектами </w:t>
            </w:r>
          </w:p>
          <w:p w14:paraId="550C5F57" w14:textId="628882C3" w:rsidR="00132FE7" w:rsidRPr="00A534A4" w:rsidRDefault="00132FE7" w:rsidP="00132FE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A534A4">
              <w:rPr>
                <w:rFonts w:eastAsia="Calibri"/>
                <w:b/>
              </w:rPr>
              <w:t>Задание 2.</w:t>
            </w:r>
          </w:p>
          <w:p w14:paraId="75E7C3C1" w14:textId="02CB4F34" w:rsidR="00132FE7" w:rsidRPr="00A534A4" w:rsidRDefault="00EB5A70" w:rsidP="00132FE7">
            <w:pPr>
              <w:jc w:val="both"/>
            </w:pPr>
            <w:r w:rsidRPr="00A534A4">
              <w:t>Разработайте календарный план проекта</w:t>
            </w:r>
            <w:r w:rsidR="00380A88" w:rsidRPr="00A534A4">
              <w:t xml:space="preserve"> в ИС</w:t>
            </w:r>
          </w:p>
        </w:tc>
      </w:tr>
      <w:tr w:rsidR="00344C8C" w:rsidRPr="00A534A4" w14:paraId="159E80AC" w14:textId="77777777" w:rsidTr="00F11E27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7F338567" w14:textId="77777777" w:rsidR="00132FE7" w:rsidRPr="00A534A4" w:rsidRDefault="00132FE7" w:rsidP="00132FE7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7691C2DD" w14:textId="77777777" w:rsidR="00132FE7" w:rsidRPr="00A534A4" w:rsidRDefault="00132FE7" w:rsidP="00132FE7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29E23F62" w14:textId="67A66086" w:rsidR="00017D17" w:rsidRPr="00A534A4" w:rsidRDefault="00017D17" w:rsidP="00017D17">
            <w:pPr>
              <w:ind w:left="73" w:right="131"/>
              <w:jc w:val="both"/>
            </w:pPr>
            <w:r w:rsidRPr="00A534A4">
              <w:t>4. Контролирует процесс аудита и оценки существующих гостиничных проектов с целью внедрения инновационных преобразований, улучшающих операционные показатели деятельности гостиничного предприятия.</w:t>
            </w:r>
          </w:p>
          <w:p w14:paraId="50EDA1A1" w14:textId="5CDD1E5A" w:rsidR="00132FE7" w:rsidRPr="00A534A4" w:rsidRDefault="00132FE7" w:rsidP="00132FE7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</w:tcPr>
          <w:p w14:paraId="7A99CE21" w14:textId="77777777" w:rsidR="00017D17" w:rsidRPr="00A534A4" w:rsidRDefault="00017D17" w:rsidP="00017D17">
            <w:pPr>
              <w:ind w:left="73" w:right="131"/>
            </w:pPr>
            <w:r w:rsidRPr="00A534A4">
              <w:rPr>
                <w:b/>
              </w:rPr>
              <w:t>Знать</w:t>
            </w:r>
            <w:r w:rsidRPr="00A534A4">
              <w:t xml:space="preserve">: </w:t>
            </w:r>
          </w:p>
          <w:p w14:paraId="7985B1EF" w14:textId="77777777" w:rsidR="00017D17" w:rsidRPr="00A534A4" w:rsidRDefault="00017D17" w:rsidP="00017D17">
            <w:pPr>
              <w:ind w:left="73" w:right="131"/>
            </w:pPr>
            <w:r w:rsidRPr="00A534A4">
              <w:t>Особенности управления внедрением инновационных преобразований для гостиничных проектов</w:t>
            </w:r>
          </w:p>
          <w:p w14:paraId="19081809" w14:textId="77777777" w:rsidR="00017D17" w:rsidRPr="00A534A4" w:rsidRDefault="00017D17" w:rsidP="00017D17">
            <w:pPr>
              <w:ind w:left="73" w:right="131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475E7561" w14:textId="668ECEA2" w:rsidR="00132FE7" w:rsidRPr="00A534A4" w:rsidRDefault="00017D17" w:rsidP="00017D17">
            <w:r w:rsidRPr="00A534A4">
              <w:t>Обосновывать целесообразность внедрения инновационных преобразований, улучшающих операционные показатели деятельности гостиничного предприятия</w:t>
            </w:r>
          </w:p>
        </w:tc>
        <w:tc>
          <w:tcPr>
            <w:tcW w:w="3118" w:type="dxa"/>
            <w:shd w:val="clear" w:color="auto" w:fill="auto"/>
          </w:tcPr>
          <w:p w14:paraId="3F892BFC" w14:textId="77777777" w:rsidR="00132FE7" w:rsidRPr="00A534A4" w:rsidRDefault="00132FE7" w:rsidP="00132FE7">
            <w:pPr>
              <w:jc w:val="both"/>
              <w:rPr>
                <w:b/>
                <w:bCs/>
              </w:rPr>
            </w:pPr>
            <w:r w:rsidRPr="00A534A4">
              <w:rPr>
                <w:b/>
                <w:bCs/>
              </w:rPr>
              <w:t>Задание 1.</w:t>
            </w:r>
          </w:p>
          <w:p w14:paraId="0B2FDE9E" w14:textId="77777777" w:rsidR="00380A88" w:rsidRPr="00A534A4" w:rsidRDefault="00380A88" w:rsidP="00380A88">
            <w:pPr>
              <w:widowControl w:val="0"/>
              <w:autoSpaceDE w:val="0"/>
              <w:autoSpaceDN w:val="0"/>
              <w:adjustRightInd w:val="0"/>
              <w:jc w:val="both"/>
            </w:pPr>
            <w:r w:rsidRPr="00A534A4">
              <w:t>Проект по модернизации детского летнего лагеря сегодня подразумевает не просто реконструкцию жилого фонда и прилегающей территории, но и включает обеспечение возможностей для развивался и обучения детей.  Поэтому многие хорошие детские лагеря на сегодняшний день имеют четкую направленность, например, танцевальный или математический. Цены на путевки в современные лагеря зависят от условий проживания, месторасположения, программы мероприятий и квалификации педагогического состава.</w:t>
            </w:r>
          </w:p>
          <w:p w14:paraId="63AD3B14" w14:textId="77777777" w:rsidR="00017D17" w:rsidRPr="00A534A4" w:rsidRDefault="00132FE7" w:rsidP="00344C8C">
            <w:pPr>
              <w:jc w:val="both"/>
            </w:pPr>
            <w:r w:rsidRPr="00A534A4">
              <w:t xml:space="preserve">Предложите модель жизненного цикла данного проекта. Обоснуйте ответ. </w:t>
            </w:r>
          </w:p>
          <w:p w14:paraId="1E61095B" w14:textId="07C05E96" w:rsidR="00132FE7" w:rsidRPr="00A534A4" w:rsidRDefault="00132FE7" w:rsidP="00344C8C">
            <w:pPr>
              <w:jc w:val="both"/>
            </w:pPr>
            <w:r w:rsidRPr="00A534A4">
              <w:rPr>
                <w:b/>
                <w:bCs/>
              </w:rPr>
              <w:t>Задание 2.</w:t>
            </w:r>
          </w:p>
          <w:p w14:paraId="0DC9E68E" w14:textId="54F0B0FC" w:rsidR="00132FE7" w:rsidRPr="00A534A4" w:rsidRDefault="00132FE7" w:rsidP="00380A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Разработайте матрицу структурированных выгод. Обоснуйте влияние реализации проекта на </w:t>
            </w:r>
            <w:r w:rsidR="00380A88" w:rsidRPr="00A534A4">
              <w:rPr>
                <w:rFonts w:eastAsia="Calibri"/>
              </w:rPr>
              <w:t>показатели эффективности деятельности гостиничного предприятия (детского летнего лагеря)</w:t>
            </w:r>
          </w:p>
        </w:tc>
      </w:tr>
      <w:tr w:rsidR="00344C8C" w:rsidRPr="00A534A4" w14:paraId="337BBC88" w14:textId="77777777" w:rsidTr="0040063D">
        <w:trPr>
          <w:trHeight w:val="416"/>
          <w:jc w:val="center"/>
        </w:trPr>
        <w:tc>
          <w:tcPr>
            <w:tcW w:w="0" w:type="auto"/>
            <w:shd w:val="clear" w:color="auto" w:fill="auto"/>
          </w:tcPr>
          <w:p w14:paraId="521D36D9" w14:textId="1B49338C" w:rsidR="00143F7F" w:rsidRPr="00A534A4" w:rsidRDefault="00143F7F" w:rsidP="00ED6562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5CE140C" w14:textId="624B39D4" w:rsidR="00143F7F" w:rsidRPr="00A534A4" w:rsidRDefault="00143F7F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0DE3FBCF" w14:textId="15A5CDEC" w:rsidR="00143F7F" w:rsidRPr="00A534A4" w:rsidRDefault="00017D17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5. Владеет навыками оценки </w:t>
            </w:r>
            <w:r w:rsidRPr="00A534A4">
              <w:rPr>
                <w:sz w:val="24"/>
                <w:szCs w:val="24"/>
              </w:rPr>
              <w:lastRenderedPageBreak/>
              <w:t>эффективного использования земельного участка, в том числе с учетом оценки правовых рисков и технико-экономического обоснования предлагаемых проектных решений.</w:t>
            </w:r>
          </w:p>
        </w:tc>
        <w:tc>
          <w:tcPr>
            <w:tcW w:w="1871" w:type="dxa"/>
            <w:shd w:val="clear" w:color="auto" w:fill="auto"/>
          </w:tcPr>
          <w:p w14:paraId="4F5CCFD1" w14:textId="77777777" w:rsidR="00017D17" w:rsidRPr="00A534A4" w:rsidRDefault="00017D17" w:rsidP="00017D17">
            <w:pPr>
              <w:ind w:left="73" w:right="131"/>
            </w:pPr>
            <w:r w:rsidRPr="00A534A4">
              <w:rPr>
                <w:b/>
              </w:rPr>
              <w:lastRenderedPageBreak/>
              <w:t>Знать</w:t>
            </w:r>
            <w:r w:rsidRPr="00A534A4">
              <w:t xml:space="preserve">: </w:t>
            </w:r>
          </w:p>
          <w:p w14:paraId="369D6536" w14:textId="77777777" w:rsidR="00017D17" w:rsidRPr="00A534A4" w:rsidRDefault="00017D17" w:rsidP="00017D17">
            <w:pPr>
              <w:ind w:left="73" w:right="131"/>
            </w:pPr>
            <w:r w:rsidRPr="00A534A4">
              <w:lastRenderedPageBreak/>
              <w:t>Методологии управления проектами (методы критического пути, PERT-анализа, стоимостного анализа, технико-экономические показатели проекта, оценка рисков)</w:t>
            </w:r>
          </w:p>
          <w:p w14:paraId="4F408BC1" w14:textId="77777777" w:rsidR="00017D17" w:rsidRPr="00A534A4" w:rsidRDefault="00017D17" w:rsidP="00017D17">
            <w:pPr>
              <w:pStyle w:val="affb"/>
              <w:ind w:left="73" w:right="131"/>
              <w:rPr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Уметь</w:t>
            </w:r>
            <w:r w:rsidRPr="00A534A4">
              <w:rPr>
                <w:sz w:val="24"/>
                <w:szCs w:val="24"/>
              </w:rPr>
              <w:t xml:space="preserve">: </w:t>
            </w:r>
          </w:p>
          <w:p w14:paraId="70302569" w14:textId="1239FD78" w:rsidR="00143F7F" w:rsidRPr="00A534A4" w:rsidRDefault="00017D17" w:rsidP="00017D17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Использовать проверенные практикой методы и модели для обеспечения процессов проектного управления</w:t>
            </w:r>
          </w:p>
        </w:tc>
        <w:tc>
          <w:tcPr>
            <w:tcW w:w="3118" w:type="dxa"/>
            <w:shd w:val="clear" w:color="auto" w:fill="auto"/>
          </w:tcPr>
          <w:p w14:paraId="02182DBA" w14:textId="77777777" w:rsidR="00143F7F" w:rsidRPr="00A534A4" w:rsidRDefault="00143F7F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lastRenderedPageBreak/>
              <w:t xml:space="preserve">Задание 1 </w:t>
            </w:r>
          </w:p>
          <w:p w14:paraId="7CDE1DC6" w14:textId="77777777" w:rsidR="00380A88" w:rsidRPr="00A534A4" w:rsidRDefault="00380A88" w:rsidP="00380A88">
            <w:pPr>
              <w:jc w:val="both"/>
            </w:pPr>
            <w:r w:rsidRPr="00A534A4">
              <w:lastRenderedPageBreak/>
              <w:t>При реализации проекта по строительству гостиницы в горнолыжном курорте, можно отметить, что отличной альтернативой стандартной несколько этажной гостиницы станет комплекс из отдельно стоящих домиков. Также повышающим фактором ценообразования на номера может служить наличие горячих источников вблизи домика</w:t>
            </w:r>
          </w:p>
          <w:p w14:paraId="2D6FEEB4" w14:textId="06CF3E63" w:rsidR="00380A88" w:rsidRPr="00A534A4" w:rsidRDefault="00380A8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Определите основные технико-экономические показатели проекта.</w:t>
            </w:r>
          </w:p>
          <w:p w14:paraId="5A3BDAF9" w14:textId="77777777" w:rsidR="00143F7F" w:rsidRPr="00A534A4" w:rsidRDefault="00143F7F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2798C0B7" w14:textId="77777777" w:rsidR="00380A88" w:rsidRPr="00A534A4" w:rsidRDefault="00380A88" w:rsidP="00380A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Какие риски вы можете идентифицировать? </w:t>
            </w:r>
          </w:p>
          <w:p w14:paraId="4A4E28B0" w14:textId="7FF918D1" w:rsidR="00143F7F" w:rsidRPr="00A534A4" w:rsidRDefault="00143F7F" w:rsidP="0040063D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rFonts w:eastAsia="Calibri"/>
                <w:sz w:val="24"/>
                <w:szCs w:val="24"/>
              </w:rPr>
              <w:t xml:space="preserve">Определите самые </w:t>
            </w:r>
            <w:proofErr w:type="spellStart"/>
            <w:r w:rsidRPr="00A534A4">
              <w:rPr>
                <w:rFonts w:eastAsia="Calibri"/>
                <w:sz w:val="24"/>
                <w:szCs w:val="24"/>
              </w:rPr>
              <w:t>высокорисковые</w:t>
            </w:r>
            <w:proofErr w:type="spellEnd"/>
            <w:r w:rsidRPr="00A534A4">
              <w:rPr>
                <w:rFonts w:eastAsia="Calibri"/>
                <w:sz w:val="24"/>
                <w:szCs w:val="24"/>
              </w:rPr>
              <w:t xml:space="preserve"> области карты ЗС </w:t>
            </w:r>
          </w:p>
        </w:tc>
      </w:tr>
      <w:tr w:rsidR="00670168" w:rsidRPr="00A534A4" w14:paraId="211A2942" w14:textId="77777777" w:rsidTr="00A9451E">
        <w:trPr>
          <w:trHeight w:val="5229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CFC8A05" w14:textId="73813296" w:rsidR="00670168" w:rsidRPr="00A534A4" w:rsidRDefault="00670168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  <w:r w:rsidRPr="00A534A4">
              <w:rPr>
                <w:b/>
                <w:sz w:val="24"/>
                <w:szCs w:val="24"/>
              </w:rPr>
              <w:t>ОПК-1</w:t>
            </w:r>
          </w:p>
        </w:tc>
        <w:tc>
          <w:tcPr>
            <w:tcW w:w="1698" w:type="dxa"/>
            <w:vMerge w:val="restart"/>
            <w:shd w:val="clear" w:color="auto" w:fill="auto"/>
          </w:tcPr>
          <w:p w14:paraId="074E20E3" w14:textId="77777777" w:rsidR="00670168" w:rsidRPr="00A534A4" w:rsidRDefault="00670168" w:rsidP="0040063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Способен формировать технологическую концепцию организаций размещения и общественного питания, организовывать внедрение технологических новаций и программного обеспечения в деятельность организаций сферы гостеприимства и общественного питания </w:t>
            </w:r>
          </w:p>
          <w:p w14:paraId="6F47A8C5" w14:textId="77777777" w:rsidR="00670168" w:rsidRPr="00A534A4" w:rsidRDefault="00670168" w:rsidP="00ED656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2B228E4B" w14:textId="791FC222" w:rsidR="00670168" w:rsidRPr="00A534A4" w:rsidRDefault="00670168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1.Формирует технологическую концепцию организаций размещения и общественного питания.</w:t>
            </w:r>
          </w:p>
        </w:tc>
        <w:tc>
          <w:tcPr>
            <w:tcW w:w="1871" w:type="dxa"/>
            <w:shd w:val="clear" w:color="auto" w:fill="auto"/>
          </w:tcPr>
          <w:p w14:paraId="66D87DAD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Знать</w:t>
            </w:r>
            <w:r w:rsidRPr="00A534A4">
              <w:t>:</w:t>
            </w:r>
          </w:p>
          <w:p w14:paraId="1A5A500F" w14:textId="77777777" w:rsidR="00670168" w:rsidRPr="00A534A4" w:rsidRDefault="00670168" w:rsidP="00670168">
            <w:pPr>
              <w:ind w:left="73" w:right="131"/>
            </w:pPr>
            <w:r w:rsidRPr="00A534A4">
              <w:t>Особенности, роль и значение управления проектами в общей системе управления развитием организации</w:t>
            </w:r>
          </w:p>
          <w:p w14:paraId="15BE0CBE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06B2D386" w14:textId="36FB9ED4" w:rsidR="00670168" w:rsidRPr="00A534A4" w:rsidRDefault="00670168" w:rsidP="0067016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>Применять и внедрять модели управления деятельностью предприятия, на основе проектного подхода</w:t>
            </w:r>
          </w:p>
        </w:tc>
        <w:tc>
          <w:tcPr>
            <w:tcW w:w="3118" w:type="dxa"/>
            <w:shd w:val="clear" w:color="auto" w:fill="auto"/>
          </w:tcPr>
          <w:p w14:paraId="15696378" w14:textId="77777777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1</w:t>
            </w:r>
          </w:p>
          <w:p w14:paraId="0719B762" w14:textId="07563508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Проект технологического переоснащения и реконструкции летнего кафе на территории парка сложен и долог, состоит из нескольких составных этапов. </w:t>
            </w:r>
          </w:p>
          <w:p w14:paraId="624CBC2E" w14:textId="1D6E7AC8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Обоснуйте применение проектного подхода для реализации поставленной задачи.</w:t>
            </w:r>
          </w:p>
          <w:p w14:paraId="32691CDB" w14:textId="351C30CA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Определите цель данного проекта.</w:t>
            </w:r>
            <w:r w:rsidRPr="00A534A4">
              <w:rPr>
                <w:rStyle w:val="affa"/>
                <w:sz w:val="24"/>
                <w:szCs w:val="24"/>
              </w:rPr>
              <w:t xml:space="preserve"> Сформулируйте ключевые положения устава проекта и представьте возможные бизнес-выгоды в виде матрицы бизнес-выгод.</w:t>
            </w:r>
            <w:r w:rsidRPr="00A534A4">
              <w:rPr>
                <w:rFonts w:eastAsia="Calibri"/>
              </w:rPr>
              <w:t xml:space="preserve"> </w:t>
            </w:r>
          </w:p>
          <w:p w14:paraId="17B07A6B" w14:textId="77777777" w:rsidR="00670168" w:rsidRPr="00A534A4" w:rsidRDefault="00670168" w:rsidP="00ED656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685507D3" w14:textId="11CD2021" w:rsidR="00670168" w:rsidRPr="00A534A4" w:rsidRDefault="00670168" w:rsidP="00A9451E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ffa"/>
                <w:rFonts w:eastAsia="Calibri"/>
                <w:sz w:val="24"/>
                <w:szCs w:val="24"/>
              </w:rPr>
            </w:pPr>
            <w:r w:rsidRPr="00A534A4">
              <w:rPr>
                <w:rFonts w:eastAsia="Calibri"/>
              </w:rPr>
              <w:t>Обоснуйте модель жизненного цикла данного проекта</w:t>
            </w:r>
          </w:p>
        </w:tc>
      </w:tr>
      <w:tr w:rsidR="00670168" w:rsidRPr="00A534A4" w14:paraId="4FB89A48" w14:textId="77777777" w:rsidTr="00F11E27">
        <w:trPr>
          <w:trHeight w:val="841"/>
          <w:jc w:val="center"/>
        </w:trPr>
        <w:tc>
          <w:tcPr>
            <w:tcW w:w="0" w:type="auto"/>
            <w:vMerge/>
            <w:shd w:val="clear" w:color="auto" w:fill="auto"/>
          </w:tcPr>
          <w:p w14:paraId="56715F95" w14:textId="0584BB01" w:rsidR="00670168" w:rsidRPr="00A534A4" w:rsidRDefault="00670168" w:rsidP="00ED6562">
            <w:pPr>
              <w:pStyle w:val="affb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14:paraId="566CC100" w14:textId="77777777" w:rsidR="00670168" w:rsidRPr="00A534A4" w:rsidRDefault="00670168" w:rsidP="0040063D">
            <w:pPr>
              <w:pStyle w:val="affb"/>
              <w:tabs>
                <w:tab w:val="left" w:pos="1694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25351018" w14:textId="7C83848F" w:rsidR="00670168" w:rsidRPr="00A534A4" w:rsidRDefault="00670168" w:rsidP="00ED656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A534A4">
              <w:rPr>
                <w:sz w:val="24"/>
                <w:szCs w:val="24"/>
              </w:rPr>
              <w:t xml:space="preserve">2.Организует внедрение технологических новаций и программного обеспечения в </w:t>
            </w:r>
            <w:r w:rsidRPr="00A534A4">
              <w:rPr>
                <w:sz w:val="24"/>
                <w:szCs w:val="24"/>
              </w:rPr>
              <w:lastRenderedPageBreak/>
              <w:t>деятельность организаций сферы гостеприимства и общественного питания</w:t>
            </w:r>
          </w:p>
        </w:tc>
        <w:tc>
          <w:tcPr>
            <w:tcW w:w="1871" w:type="dxa"/>
            <w:shd w:val="clear" w:color="auto" w:fill="auto"/>
          </w:tcPr>
          <w:p w14:paraId="37BD6C82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lastRenderedPageBreak/>
              <w:t>Знать</w:t>
            </w:r>
            <w:r w:rsidRPr="00A534A4">
              <w:t xml:space="preserve">: </w:t>
            </w:r>
          </w:p>
          <w:p w14:paraId="78F89A0E" w14:textId="77777777" w:rsidR="00670168" w:rsidRPr="00A534A4" w:rsidRDefault="00670168" w:rsidP="00670168">
            <w:pPr>
              <w:ind w:left="73" w:right="131"/>
            </w:pPr>
            <w:r w:rsidRPr="00A534A4">
              <w:t xml:space="preserve">Современные подходы к автоматизации процессов </w:t>
            </w:r>
            <w:r w:rsidRPr="00A534A4">
              <w:lastRenderedPageBreak/>
              <w:t xml:space="preserve">проектного управления; </w:t>
            </w:r>
          </w:p>
          <w:p w14:paraId="743AFB53" w14:textId="77777777" w:rsidR="00670168" w:rsidRPr="00A534A4" w:rsidRDefault="00670168" w:rsidP="00670168">
            <w:pPr>
              <w:ind w:left="73" w:right="131"/>
            </w:pPr>
            <w:r w:rsidRPr="00A534A4">
              <w:rPr>
                <w:b/>
              </w:rPr>
              <w:t>Уметь</w:t>
            </w:r>
            <w:r w:rsidRPr="00A534A4">
              <w:t xml:space="preserve">: </w:t>
            </w:r>
          </w:p>
          <w:p w14:paraId="15C8A341" w14:textId="77777777" w:rsidR="00670168" w:rsidRPr="00A534A4" w:rsidRDefault="00670168" w:rsidP="00670168">
            <w:pPr>
              <w:ind w:left="73" w:right="131"/>
            </w:pPr>
            <w:r w:rsidRPr="00A534A4">
              <w:t xml:space="preserve">Оптимизировать план работ и стоимость проекта; оформлять проектную документацию; строить сетевой график; рассчитывать критический путь; распределять и планировать ресурсы; рассчитывать показатели освоенного объема; </w:t>
            </w:r>
          </w:p>
          <w:p w14:paraId="7FB71C31" w14:textId="4D2BB114" w:rsidR="00670168" w:rsidRPr="00A534A4" w:rsidRDefault="00670168" w:rsidP="00670168">
            <w:pPr>
              <w:ind w:left="73" w:right="131"/>
              <w:rPr>
                <w:b/>
              </w:rPr>
            </w:pPr>
            <w:r w:rsidRPr="00A534A4">
              <w:t>анализировать проектные риски</w:t>
            </w:r>
          </w:p>
        </w:tc>
        <w:tc>
          <w:tcPr>
            <w:tcW w:w="3118" w:type="dxa"/>
            <w:shd w:val="clear" w:color="auto" w:fill="auto"/>
          </w:tcPr>
          <w:p w14:paraId="3DAEB0F1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lastRenderedPageBreak/>
              <w:t>Задание 1</w:t>
            </w:r>
          </w:p>
          <w:p w14:paraId="71C6F387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Проект технологического переоснащения и реконструкции летнего кафе на территории парка сложен и долог, состоит из </w:t>
            </w:r>
            <w:r w:rsidRPr="00A534A4">
              <w:rPr>
                <w:rFonts w:eastAsia="Calibri"/>
              </w:rPr>
              <w:lastRenderedPageBreak/>
              <w:t xml:space="preserve">нескольких составных этапов. </w:t>
            </w:r>
          </w:p>
          <w:p w14:paraId="7879640C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>Составьте план 0 этапа (</w:t>
            </w:r>
            <w:proofErr w:type="spellStart"/>
            <w:r w:rsidRPr="00A534A4">
              <w:rPr>
                <w:rFonts w:eastAsia="Calibri"/>
              </w:rPr>
              <w:t>предпроектной</w:t>
            </w:r>
            <w:proofErr w:type="spellEnd"/>
            <w:r w:rsidRPr="00A534A4">
              <w:rPr>
                <w:rFonts w:eastAsia="Calibri"/>
              </w:rPr>
              <w:t xml:space="preserve"> стадии).</w:t>
            </w:r>
          </w:p>
          <w:p w14:paraId="640010AD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Основные работы: </w:t>
            </w:r>
          </w:p>
          <w:p w14:paraId="718CA179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предварительное обследование и оценку состояния (описание производственных процессов) </w:t>
            </w:r>
            <w:r w:rsidRPr="00A534A4">
              <w:rPr>
                <w:lang w:val="en-US"/>
              </w:rPr>
              <w:t>as</w:t>
            </w:r>
            <w:r w:rsidRPr="00A534A4">
              <w:t>-</w:t>
            </w:r>
            <w:r w:rsidRPr="00A534A4">
              <w:rPr>
                <w:lang w:val="en-US"/>
              </w:rPr>
              <w:t>is</w:t>
            </w:r>
            <w:r w:rsidRPr="00A534A4">
              <w:t xml:space="preserve">; - 3 месяца. </w:t>
            </w:r>
          </w:p>
          <w:p w14:paraId="3B1B9CFD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моделирование процессов </w:t>
            </w:r>
            <w:r w:rsidRPr="00A534A4">
              <w:rPr>
                <w:lang w:val="en-US"/>
              </w:rPr>
              <w:t>to</w:t>
            </w:r>
            <w:r w:rsidRPr="00A534A4">
              <w:t>-</w:t>
            </w:r>
            <w:r w:rsidRPr="00A534A4">
              <w:rPr>
                <w:lang w:val="en-US"/>
              </w:rPr>
              <w:t>be</w:t>
            </w:r>
            <w:r w:rsidRPr="00A534A4">
              <w:t xml:space="preserve"> - 1 месяц. </w:t>
            </w:r>
          </w:p>
          <w:p w14:paraId="2D625D78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>разработка технического задания; 7 недель</w:t>
            </w:r>
          </w:p>
          <w:p w14:paraId="31A889FB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>технико-экономическое обоснование проекта; 4 недели.</w:t>
            </w:r>
          </w:p>
          <w:p w14:paraId="29C21D4E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организацию проекта (команда проекта); 3 недели. </w:t>
            </w:r>
          </w:p>
          <w:p w14:paraId="16EAF8E1" w14:textId="77777777" w:rsidR="00670168" w:rsidRPr="00A534A4" w:rsidRDefault="00670168" w:rsidP="00C56E4F">
            <w:pPr>
              <w:numPr>
                <w:ilvl w:val="0"/>
                <w:numId w:val="11"/>
              </w:numPr>
              <w:shd w:val="clear" w:color="auto" w:fill="FFFFFF"/>
              <w:ind w:left="147" w:hanging="357"/>
            </w:pPr>
            <w:r w:rsidRPr="00A534A4">
              <w:t xml:space="preserve">выработку целей (бизнес-выгод проекта). 1,5 недели. </w:t>
            </w:r>
          </w:p>
          <w:p w14:paraId="4F5A846A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Составьте расписание проекта в </w:t>
            </w:r>
          </w:p>
          <w:p w14:paraId="5E96A495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  <w:lang w:val="en-US"/>
              </w:rPr>
              <w:t>MS</w:t>
            </w:r>
            <w:r w:rsidRPr="00A534A4">
              <w:rPr>
                <w:rFonts w:eastAsia="Calibri"/>
              </w:rPr>
              <w:t xml:space="preserve"> </w:t>
            </w:r>
            <w:r w:rsidRPr="00A534A4">
              <w:rPr>
                <w:rFonts w:eastAsia="Calibri"/>
                <w:lang w:val="en-US"/>
              </w:rPr>
              <w:t>Project</w:t>
            </w:r>
            <w:r w:rsidRPr="00A534A4">
              <w:rPr>
                <w:rFonts w:eastAsia="Calibri"/>
              </w:rPr>
              <w:t xml:space="preserve">. </w:t>
            </w:r>
          </w:p>
          <w:p w14:paraId="5434CC4F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Условия: </w:t>
            </w:r>
          </w:p>
          <w:p w14:paraId="088EC6EC" w14:textId="77777777" w:rsidR="00670168" w:rsidRPr="00A534A4" w:rsidRDefault="00670168" w:rsidP="00C56E4F">
            <w:pPr>
              <w:pStyle w:val="af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второй этап начинается через 5 недель после старта первого. </w:t>
            </w:r>
          </w:p>
          <w:p w14:paraId="68720580" w14:textId="77777777" w:rsidR="00670168" w:rsidRPr="00A534A4" w:rsidRDefault="00670168" w:rsidP="00C56E4F">
            <w:pPr>
              <w:pStyle w:val="af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Третий и четвертый этапы идут последовательно друг за другом. </w:t>
            </w:r>
          </w:p>
          <w:p w14:paraId="794A016C" w14:textId="77777777" w:rsidR="00670168" w:rsidRPr="00A534A4" w:rsidRDefault="00670168" w:rsidP="00C56E4F">
            <w:pPr>
              <w:pStyle w:val="af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94" w:hanging="141"/>
              <w:jc w:val="both"/>
              <w:rPr>
                <w:rFonts w:eastAsia="Calibri"/>
              </w:rPr>
            </w:pPr>
            <w:r w:rsidRPr="00A534A4">
              <w:rPr>
                <w:rFonts w:eastAsia="Calibri"/>
              </w:rPr>
              <w:t xml:space="preserve">Пятый и шестой начинаются одновременно. </w:t>
            </w:r>
          </w:p>
          <w:p w14:paraId="27258B17" w14:textId="77777777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  <w:b/>
                <w:bCs/>
              </w:rPr>
              <w:t>Задание 2</w:t>
            </w:r>
          </w:p>
          <w:p w14:paraId="2EC17BD6" w14:textId="6655B8C3" w:rsidR="00670168" w:rsidRPr="00A534A4" w:rsidRDefault="00670168" w:rsidP="006701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534A4">
              <w:rPr>
                <w:rFonts w:eastAsia="Calibri"/>
              </w:rPr>
              <w:t>Сократите сроки проекта на 3 недели, воспользуйтесь для этого сетевым графиком проекта.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33"/>
    <w:bookmarkEnd w:id="34"/>
    <w:bookmarkEnd w:id="57"/>
    <w:p w14:paraId="7870C325" w14:textId="1E1AF379" w:rsidR="00951667" w:rsidRPr="00DE0C4D" w:rsidRDefault="00951667" w:rsidP="00951667">
      <w:pPr>
        <w:jc w:val="center"/>
        <w:rPr>
          <w:i/>
          <w:sz w:val="28"/>
          <w:szCs w:val="28"/>
        </w:rPr>
      </w:pPr>
      <w:r w:rsidRPr="00DE0C4D">
        <w:rPr>
          <w:i/>
          <w:sz w:val="28"/>
          <w:szCs w:val="28"/>
        </w:rPr>
        <w:t xml:space="preserve">Примерные вопросы к </w:t>
      </w:r>
      <w:r w:rsidR="00DE576B">
        <w:rPr>
          <w:i/>
          <w:sz w:val="28"/>
          <w:szCs w:val="28"/>
        </w:rPr>
        <w:t>экзамену</w:t>
      </w:r>
      <w:r w:rsidRPr="00DE0C4D">
        <w:rPr>
          <w:i/>
          <w:sz w:val="28"/>
          <w:szCs w:val="28"/>
        </w:rPr>
        <w:t>:</w:t>
      </w:r>
    </w:p>
    <w:p w14:paraId="2CF23A74" w14:textId="50EC98F8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63"/>
        </w:tabs>
        <w:jc w:val="both"/>
        <w:rPr>
          <w:sz w:val="28"/>
          <w:szCs w:val="28"/>
        </w:rPr>
      </w:pPr>
      <w:r w:rsidRPr="00A9451E">
        <w:rPr>
          <w:rStyle w:val="aff9"/>
        </w:rPr>
        <w:t>Понятие проекта. Базовые принципы проектно-ориентированного управления.</w:t>
      </w:r>
    </w:p>
    <w:p w14:paraId="63B92E82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7"/>
        </w:tabs>
        <w:rPr>
          <w:sz w:val="28"/>
          <w:szCs w:val="28"/>
        </w:rPr>
      </w:pPr>
      <w:r w:rsidRPr="00A9451E">
        <w:rPr>
          <w:rStyle w:val="aff9"/>
        </w:rPr>
        <w:t>Взаимосвязь проектного и функционального менеджмента.</w:t>
      </w:r>
    </w:p>
    <w:p w14:paraId="523A1E2C" w14:textId="7EAEE004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2"/>
        </w:tabs>
        <w:rPr>
          <w:sz w:val="28"/>
          <w:szCs w:val="28"/>
        </w:rPr>
      </w:pPr>
      <w:r w:rsidRPr="00A9451E">
        <w:rPr>
          <w:rStyle w:val="aff9"/>
        </w:rPr>
        <w:t>Общая характеристика и особенности проектов в сфере девелопмента и гостиничного бизнеса.</w:t>
      </w:r>
    </w:p>
    <w:p w14:paraId="1AA45BDF" w14:textId="7FC7B871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7"/>
        </w:tabs>
        <w:jc w:val="both"/>
        <w:rPr>
          <w:sz w:val="28"/>
          <w:szCs w:val="28"/>
        </w:rPr>
      </w:pPr>
      <w:r w:rsidRPr="00A9451E">
        <w:rPr>
          <w:rStyle w:val="aff9"/>
        </w:rPr>
        <w:lastRenderedPageBreak/>
        <w:t>Факторы успеха проекта в сфере девелопмента и гостиничного бизнеса. Типовые ошибки в управлении девелоперским проектом.</w:t>
      </w:r>
    </w:p>
    <w:p w14:paraId="2E654458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2"/>
        </w:tabs>
        <w:rPr>
          <w:sz w:val="28"/>
          <w:szCs w:val="28"/>
        </w:rPr>
      </w:pPr>
      <w:r w:rsidRPr="00A9451E">
        <w:rPr>
          <w:rStyle w:val="aff9"/>
        </w:rPr>
        <w:t>Международные и национальные стандарты управления проектами.</w:t>
      </w:r>
    </w:p>
    <w:p w14:paraId="3901B5AC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82"/>
        </w:tabs>
        <w:jc w:val="both"/>
        <w:rPr>
          <w:sz w:val="28"/>
          <w:szCs w:val="28"/>
        </w:rPr>
      </w:pPr>
      <w:r w:rsidRPr="00A9451E">
        <w:rPr>
          <w:rStyle w:val="aff9"/>
        </w:rPr>
        <w:t>Классификация проектов. Цели и стратегия проектов. Результаты проекта. Управление параметрами проекта. Проектный цикл.</w:t>
      </w:r>
    </w:p>
    <w:p w14:paraId="11A3550A" w14:textId="77AFDE10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378"/>
        </w:tabs>
        <w:jc w:val="both"/>
        <w:rPr>
          <w:sz w:val="28"/>
          <w:szCs w:val="28"/>
        </w:rPr>
      </w:pPr>
      <w:r w:rsidRPr="00A9451E">
        <w:rPr>
          <w:rStyle w:val="aff9"/>
        </w:rPr>
        <w:t>Организационная структура исполнителей проекта. Понятие функции, роли, должности. Взаимоотношения «исполнитель-заказчик». Ключевые роли. Функции менеджера проекта. Примеры допустимого и недопустимого совмещения ролей для девелоперских проектов.</w:t>
      </w:r>
    </w:p>
    <w:p w14:paraId="00FFA837" w14:textId="2FE112A4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Классификация информационных систем управления проектами. </w:t>
      </w:r>
    </w:p>
    <w:p w14:paraId="6AE4E466" w14:textId="57B16991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>Рынок специализированного программного обеспечения для управления проектами.</w:t>
      </w:r>
    </w:p>
    <w:p w14:paraId="49F205DD" w14:textId="02E2B238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Фаза планирования проекта. Поддержка планирования снизу-вверх и сверху-вниз в программном продукте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>.</w:t>
      </w:r>
    </w:p>
    <w:p w14:paraId="64D7C095" w14:textId="7ED05449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Иерархическая структура работ (ИСР) проекта. Построение ИСР проекта в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>.</w:t>
      </w:r>
    </w:p>
    <w:p w14:paraId="4403F10A" w14:textId="27B7FE0C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Поддержка календарно-сетевого планирования в программном продукте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>. Типы задач. Суммарные задачи, вехи и повторяющиеся задачи. Приоритеты задач.</w:t>
      </w:r>
    </w:p>
    <w:p w14:paraId="6642EF76" w14:textId="5F337E18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Сетевой график проекта. Понятие критического пути. Алгоритм расчета критического пути. </w:t>
      </w:r>
    </w:p>
    <w:p w14:paraId="30E9721C" w14:textId="5CBAF20A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Правила формирования сетевой модели проекта. Особенности построения сетевой модели в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>. Способы связывания задач, типы связей между задачами и типы ограничений.</w:t>
      </w:r>
    </w:p>
    <w:p w14:paraId="06CB79C3" w14:textId="0CB6984D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Формула планирования. Типы задач: фиксированный объём ресурсов, фиксированные трудозатраты, фиксированная длительность. Особенности составления расписания проекта в программном продукте MS </w:t>
      </w:r>
      <w:proofErr w:type="spellStart"/>
      <w:r w:rsidRPr="00A9451E">
        <w:rPr>
          <w:sz w:val="28"/>
          <w:szCs w:val="28"/>
        </w:rPr>
        <w:t>Project.Методы</w:t>
      </w:r>
      <w:proofErr w:type="spellEnd"/>
      <w:r w:rsidRPr="00A9451E">
        <w:rPr>
          <w:sz w:val="28"/>
          <w:szCs w:val="28"/>
        </w:rPr>
        <w:t xml:space="preserve"> сжатия расписания.</w:t>
      </w:r>
    </w:p>
    <w:p w14:paraId="470ADC4C" w14:textId="785A4E0B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Метод критической цепи. Идея метода. Отличия от метода критического пути. Возможность реализации метода критической цепи в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>.</w:t>
      </w:r>
    </w:p>
    <w:p w14:paraId="06B21AC4" w14:textId="385B813E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Планирование бюджета проекта в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>. Бюджетные ресурсы и особенности работы с ними.</w:t>
      </w:r>
    </w:p>
    <w:p w14:paraId="79B98BCB" w14:textId="259E3545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Поддержка ресурсного планирования в программном продукте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>. Типы ресурсов (трудовые, материальные, затратные) и особенности работы с ними. Способы выравнивания перегрузки ресурсов. Ресурсный критический путь.</w:t>
      </w:r>
    </w:p>
    <w:p w14:paraId="5E34EC98" w14:textId="301BC9DC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Работа с календарями в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 xml:space="preserve">. Использование календарей проекта, ресурса и задачи. Настройка календарей. </w:t>
      </w:r>
    </w:p>
    <w:p w14:paraId="2F657B2E" w14:textId="79F6A30F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Поддержка процессов управления интеграцией в программном продукте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>.</w:t>
      </w:r>
    </w:p>
    <w:p w14:paraId="63336621" w14:textId="21967C26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Контроль выполнения проекта в программном продукте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>. Регистрация фактических данных о ходе выполнения проекта.</w:t>
      </w:r>
    </w:p>
    <w:p w14:paraId="45E1F8B3" w14:textId="3E0DD284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lastRenderedPageBreak/>
        <w:t xml:space="preserve">Основные функции настольной информационной системы управления проектами на примере программного продукта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>. Поддержка всех этапов жизненного цикла проекта.</w:t>
      </w:r>
    </w:p>
    <w:p w14:paraId="090EB669" w14:textId="661D2DAE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Возможности визуализации проектных данных в MS </w:t>
      </w:r>
      <w:proofErr w:type="spellStart"/>
      <w:r w:rsidRPr="00A9451E">
        <w:rPr>
          <w:sz w:val="28"/>
          <w:szCs w:val="28"/>
        </w:rPr>
        <w:t>Project</w:t>
      </w:r>
      <w:proofErr w:type="spellEnd"/>
      <w:r w:rsidRPr="00A9451E">
        <w:rPr>
          <w:sz w:val="28"/>
          <w:szCs w:val="28"/>
        </w:rPr>
        <w:t xml:space="preserve">. Встроенные представления, линии хода выполнения проекта, диаграмма </w:t>
      </w:r>
      <w:proofErr w:type="spellStart"/>
      <w:r w:rsidRPr="00A9451E">
        <w:rPr>
          <w:sz w:val="28"/>
          <w:szCs w:val="28"/>
        </w:rPr>
        <w:t>Ганта</w:t>
      </w:r>
      <w:proofErr w:type="spellEnd"/>
      <w:r w:rsidRPr="00A9451E">
        <w:rPr>
          <w:sz w:val="28"/>
          <w:szCs w:val="28"/>
        </w:rPr>
        <w:t xml:space="preserve">, графические индикаторы и расчетные показатели. </w:t>
      </w:r>
    </w:p>
    <w:p w14:paraId="14788348" w14:textId="2B24EE28" w:rsidR="00951667" w:rsidRPr="00A9451E" w:rsidRDefault="00951667" w:rsidP="00C56E4F">
      <w:pPr>
        <w:pStyle w:val="af9"/>
        <w:numPr>
          <w:ilvl w:val="0"/>
          <w:numId w:val="15"/>
        </w:numPr>
        <w:jc w:val="both"/>
        <w:rPr>
          <w:sz w:val="28"/>
          <w:szCs w:val="28"/>
        </w:rPr>
      </w:pPr>
      <w:r w:rsidRPr="00A9451E">
        <w:rPr>
          <w:sz w:val="28"/>
          <w:szCs w:val="28"/>
        </w:rPr>
        <w:t xml:space="preserve">Поддержка гибких методологий проектного управления. Основные функциональные возможности </w:t>
      </w:r>
      <w:proofErr w:type="spellStart"/>
      <w:r w:rsidRPr="00A9451E">
        <w:rPr>
          <w:sz w:val="28"/>
          <w:szCs w:val="28"/>
        </w:rPr>
        <w:t>on-line</w:t>
      </w:r>
      <w:proofErr w:type="spellEnd"/>
      <w:r w:rsidRPr="00A9451E">
        <w:rPr>
          <w:sz w:val="28"/>
          <w:szCs w:val="28"/>
        </w:rPr>
        <w:t xml:space="preserve"> сервисов для гибкого управления проектом.</w:t>
      </w:r>
    </w:p>
    <w:p w14:paraId="242B1C40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31"/>
        </w:tabs>
        <w:rPr>
          <w:sz w:val="28"/>
          <w:szCs w:val="28"/>
        </w:rPr>
      </w:pPr>
      <w:r w:rsidRPr="00A9451E">
        <w:rPr>
          <w:rStyle w:val="aff9"/>
        </w:rPr>
        <w:t>Понятие риска проекта, категории рисков.</w:t>
      </w:r>
    </w:p>
    <w:p w14:paraId="24E791B4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26"/>
        </w:tabs>
        <w:rPr>
          <w:sz w:val="28"/>
          <w:szCs w:val="28"/>
        </w:rPr>
      </w:pPr>
      <w:r w:rsidRPr="00A9451E">
        <w:rPr>
          <w:rStyle w:val="aff9"/>
        </w:rPr>
        <w:t>Процессы управления рисками. Содержание плана управления рисками.</w:t>
      </w:r>
    </w:p>
    <w:p w14:paraId="62CD60AF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26"/>
        </w:tabs>
        <w:jc w:val="both"/>
        <w:rPr>
          <w:sz w:val="28"/>
          <w:szCs w:val="28"/>
        </w:rPr>
      </w:pPr>
      <w:r w:rsidRPr="00A9451E">
        <w:rPr>
          <w:rStyle w:val="aff9"/>
        </w:rPr>
        <w:t>Идентификация рисков проекта. Методы идентификации рисков. Наиболее распространенные риски ИТ-проектов. Реестр рисков.</w:t>
      </w:r>
    </w:p>
    <w:p w14:paraId="7C02FF8C" w14:textId="77777777" w:rsidR="00A9451E" w:rsidRPr="00A9451E" w:rsidRDefault="00A9451E" w:rsidP="00C56E4F">
      <w:pPr>
        <w:pStyle w:val="af9"/>
        <w:widowControl w:val="0"/>
        <w:numPr>
          <w:ilvl w:val="0"/>
          <w:numId w:val="15"/>
        </w:numPr>
        <w:tabs>
          <w:tab w:val="left" w:pos="521"/>
        </w:tabs>
        <w:jc w:val="both"/>
        <w:rPr>
          <w:rStyle w:val="aff9"/>
        </w:rPr>
      </w:pPr>
      <w:r w:rsidRPr="00A9451E"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281FC465" w14:textId="77777777" w:rsidR="00A9451E" w:rsidRPr="00A9451E" w:rsidRDefault="00A9451E" w:rsidP="00C56E4F">
      <w:pPr>
        <w:widowControl w:val="0"/>
        <w:numPr>
          <w:ilvl w:val="0"/>
          <w:numId w:val="15"/>
        </w:numPr>
        <w:tabs>
          <w:tab w:val="left" w:pos="521"/>
        </w:tabs>
        <w:jc w:val="both"/>
        <w:rPr>
          <w:sz w:val="28"/>
          <w:szCs w:val="28"/>
        </w:rPr>
      </w:pPr>
      <w:r w:rsidRPr="00A9451E">
        <w:rPr>
          <w:rStyle w:val="aff9"/>
        </w:rPr>
        <w:t>Процессы управления человеческими ресурсами проекта. Организационное планирование. Назначение персонала. Развитие персонала.</w:t>
      </w:r>
    </w:p>
    <w:p w14:paraId="65BE13D5" w14:textId="77777777" w:rsidR="00A9451E" w:rsidRPr="00A9451E" w:rsidRDefault="00A9451E" w:rsidP="00C56E4F">
      <w:pPr>
        <w:widowControl w:val="0"/>
        <w:numPr>
          <w:ilvl w:val="0"/>
          <w:numId w:val="15"/>
        </w:numPr>
        <w:tabs>
          <w:tab w:val="left" w:pos="521"/>
        </w:tabs>
        <w:jc w:val="both"/>
        <w:rPr>
          <w:sz w:val="28"/>
          <w:szCs w:val="28"/>
        </w:rPr>
      </w:pPr>
      <w:r w:rsidRPr="00A9451E">
        <w:rPr>
          <w:rStyle w:val="aff9"/>
        </w:rPr>
        <w:t>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2849F510" w14:textId="77777777" w:rsidR="008277BB" w:rsidRDefault="008277BB" w:rsidP="00DE0C4D">
      <w:pPr>
        <w:jc w:val="center"/>
        <w:rPr>
          <w:i/>
          <w:sz w:val="28"/>
          <w:szCs w:val="28"/>
        </w:rPr>
      </w:pPr>
    </w:p>
    <w:p w14:paraId="3AFFDF43" w14:textId="77777777" w:rsidR="008277BB" w:rsidRPr="00BA7364" w:rsidRDefault="008277BB" w:rsidP="008277BB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BA7364">
        <w:rPr>
          <w:rStyle w:val="FontStyle429"/>
          <w:i/>
          <w:sz w:val="28"/>
          <w:szCs w:val="28"/>
        </w:rPr>
        <w:t>Пример экзаменационного билета:</w:t>
      </w:r>
    </w:p>
    <w:p w14:paraId="3069AD75" w14:textId="09B4771A" w:rsidR="00951667" w:rsidRPr="00BE5E6B" w:rsidRDefault="00951667" w:rsidP="00951667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1. Менеджер строительного проекта с бюджетом 1 млн руб. и плановой длительностью 5 месяцев должен спланировать бюджет проекта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 xml:space="preserve"> в разрезе следующих статей: затраты на ЗП исполнителей, затраты на материалы и оборудование, резерв на непредвиденные обстоятельства. Известно, что ЗП исполнителей составляет 50% затрат, затраты на материалы и оборудование –40%, резерв – 10%. Бюджет спланировать по месяцам</w:t>
      </w:r>
      <w:r>
        <w:rPr>
          <w:sz w:val="28"/>
          <w:szCs w:val="28"/>
        </w:rPr>
        <w:t xml:space="preserve"> </w:t>
      </w:r>
      <w:r w:rsidR="008277BB">
        <w:rPr>
          <w:sz w:val="28"/>
          <w:szCs w:val="28"/>
        </w:rPr>
        <w:t>(20 баллов).</w:t>
      </w:r>
    </w:p>
    <w:p w14:paraId="0071B532" w14:textId="77777777" w:rsidR="008277BB" w:rsidRPr="00BE5E6B" w:rsidRDefault="00951667" w:rsidP="008277BB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2. Для оценки длительности работ проекта менеджер проекта использовал экспертные оценки четырех специалистов предметной области. Наиболее вероятную длительность задач проекта менеджер проекта оценивает по формуле (Э1+2Э2+3Э3+Э4)/7, где </w:t>
      </w:r>
      <w:proofErr w:type="spellStart"/>
      <w:r w:rsidRPr="00BE5E6B">
        <w:rPr>
          <w:sz w:val="28"/>
          <w:szCs w:val="28"/>
        </w:rPr>
        <w:t>Эi</w:t>
      </w:r>
      <w:proofErr w:type="spellEnd"/>
      <w:r w:rsidRPr="00BE5E6B">
        <w:rPr>
          <w:sz w:val="28"/>
          <w:szCs w:val="28"/>
        </w:rPr>
        <w:t xml:space="preserve"> – оценка i-того эксперта. Необходимо обеспечить возможность ввода четырех оценок длительности и расчета среднеарифметической оценки длительност</w:t>
      </w:r>
      <w:r w:rsidR="008277BB">
        <w:rPr>
          <w:sz w:val="28"/>
          <w:szCs w:val="28"/>
        </w:rPr>
        <w:t xml:space="preserve">и в модели проекта в MS </w:t>
      </w:r>
      <w:proofErr w:type="spellStart"/>
      <w:r w:rsidR="008277BB">
        <w:rPr>
          <w:sz w:val="28"/>
          <w:szCs w:val="28"/>
        </w:rPr>
        <w:t>Project</w:t>
      </w:r>
      <w:proofErr w:type="spellEnd"/>
      <w:r w:rsidR="008277BB">
        <w:rPr>
          <w:sz w:val="28"/>
          <w:szCs w:val="28"/>
        </w:rPr>
        <w:t xml:space="preserve"> (20 баллов).</w:t>
      </w:r>
    </w:p>
    <w:p w14:paraId="254687EC" w14:textId="77777777" w:rsidR="008277BB" w:rsidRPr="00BE5E6B" w:rsidRDefault="00951667" w:rsidP="008277BB">
      <w:pPr>
        <w:jc w:val="both"/>
        <w:rPr>
          <w:sz w:val="28"/>
          <w:szCs w:val="28"/>
        </w:rPr>
      </w:pPr>
      <w:r w:rsidRPr="00BE5E6B">
        <w:rPr>
          <w:sz w:val="28"/>
          <w:szCs w:val="28"/>
        </w:rPr>
        <w:t xml:space="preserve">3. Настройте показатели в модели проекта в MS </w:t>
      </w:r>
      <w:proofErr w:type="spellStart"/>
      <w:r w:rsidRPr="00BE5E6B">
        <w:rPr>
          <w:sz w:val="28"/>
          <w:szCs w:val="28"/>
        </w:rPr>
        <w:t>Project</w:t>
      </w:r>
      <w:proofErr w:type="spellEnd"/>
      <w:r w:rsidRPr="00BE5E6B">
        <w:rPr>
          <w:sz w:val="28"/>
          <w:szCs w:val="28"/>
        </w:rPr>
        <w:t xml:space="preserve"> (в соответствии с вариантом задания) и убедитесь в корректности их работы. Показатели должны рассчитываться для проекта, отдельных этапов и работ</w:t>
      </w:r>
      <w:r w:rsidR="008277BB">
        <w:rPr>
          <w:sz w:val="28"/>
          <w:szCs w:val="28"/>
        </w:rPr>
        <w:t xml:space="preserve"> (20 баллов).</w:t>
      </w:r>
    </w:p>
    <w:p w14:paraId="12357C6F" w14:textId="77777777" w:rsidR="00951667" w:rsidRDefault="00951667" w:rsidP="00951667">
      <w:pPr>
        <w:rPr>
          <w:sz w:val="28"/>
          <w:szCs w:val="28"/>
        </w:rPr>
      </w:pPr>
    </w:p>
    <w:p w14:paraId="28F3603A" w14:textId="77777777" w:rsidR="00951667" w:rsidRPr="001E079E" w:rsidRDefault="00951667" w:rsidP="00951667">
      <w:pPr>
        <w:jc w:val="center"/>
        <w:rPr>
          <w:b/>
          <w:bCs/>
          <w:i/>
          <w:sz w:val="28"/>
          <w:szCs w:val="28"/>
        </w:rPr>
      </w:pPr>
      <w:r w:rsidRPr="001E079E">
        <w:rPr>
          <w:b/>
          <w:bCs/>
          <w:i/>
          <w:sz w:val="28"/>
          <w:szCs w:val="28"/>
        </w:rPr>
        <w:t>Методические материалы, определяющие процедуры оценивания</w:t>
      </w:r>
    </w:p>
    <w:p w14:paraId="1BBF69DD" w14:textId="77777777" w:rsidR="00951667" w:rsidRPr="001E079E" w:rsidRDefault="00951667" w:rsidP="00951667">
      <w:pPr>
        <w:jc w:val="center"/>
        <w:rPr>
          <w:b/>
          <w:bCs/>
          <w:i/>
          <w:sz w:val="28"/>
          <w:szCs w:val="28"/>
        </w:rPr>
      </w:pPr>
      <w:r w:rsidRPr="001E079E">
        <w:rPr>
          <w:b/>
          <w:bCs/>
          <w:i/>
          <w:sz w:val="28"/>
          <w:szCs w:val="28"/>
        </w:rPr>
        <w:t>знаний, умений</w:t>
      </w:r>
    </w:p>
    <w:p w14:paraId="3A0AB859" w14:textId="77777777" w:rsidR="00951667" w:rsidRPr="001E079E" w:rsidRDefault="00951667" w:rsidP="00951667">
      <w:pPr>
        <w:ind w:firstLine="708"/>
        <w:jc w:val="both"/>
        <w:rPr>
          <w:sz w:val="28"/>
          <w:szCs w:val="28"/>
        </w:rPr>
      </w:pPr>
      <w:r w:rsidRPr="001E079E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</w:t>
      </w:r>
      <w:r w:rsidRPr="001E079E">
        <w:rPr>
          <w:sz w:val="28"/>
          <w:szCs w:val="28"/>
        </w:rPr>
        <w:lastRenderedPageBreak/>
        <w:t xml:space="preserve">обучающихся по программам </w:t>
      </w:r>
      <w:proofErr w:type="spellStart"/>
      <w:r w:rsidRPr="001E079E">
        <w:rPr>
          <w:sz w:val="28"/>
          <w:szCs w:val="28"/>
        </w:rPr>
        <w:t>бакалавриата</w:t>
      </w:r>
      <w:proofErr w:type="spellEnd"/>
      <w:r w:rsidRPr="001E079E">
        <w:rPr>
          <w:sz w:val="28"/>
          <w:szCs w:val="28"/>
        </w:rPr>
        <w:t xml:space="preserve"> и магистратуры в Финансовом университете».</w:t>
      </w:r>
    </w:p>
    <w:p w14:paraId="484EF750" w14:textId="77777777" w:rsidR="00951667" w:rsidRDefault="00951667" w:rsidP="00951667">
      <w:pPr>
        <w:rPr>
          <w:sz w:val="28"/>
          <w:szCs w:val="28"/>
        </w:rPr>
      </w:pPr>
    </w:p>
    <w:p w14:paraId="18728EC2" w14:textId="77777777" w:rsidR="00951667" w:rsidRPr="00963386" w:rsidRDefault="00951667" w:rsidP="00951667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85849F0" w14:textId="77777777" w:rsidR="000B7CFC" w:rsidRDefault="000B7CFC" w:rsidP="000B7CFC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4E195161" w14:textId="77777777" w:rsidR="000B7CFC" w:rsidRDefault="000B7CFC" w:rsidP="000B7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ГОСТ Р 54869—2011. Проектный менеджмент. Требования к управлению проектом. </w:t>
      </w:r>
    </w:p>
    <w:p w14:paraId="3C53E43C" w14:textId="77777777" w:rsidR="000B7CFC" w:rsidRDefault="000B7CFC" w:rsidP="000B7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ГОСТ Р ИСО 21500-2014 Руководство по проектному менеджменту. </w:t>
      </w:r>
    </w:p>
    <w:p w14:paraId="79679E25" w14:textId="77777777" w:rsidR="000B7CFC" w:rsidRDefault="000B7CFC" w:rsidP="000B7CF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A guide to the Project </w:t>
      </w:r>
      <w:proofErr w:type="spellStart"/>
      <w:r>
        <w:rPr>
          <w:sz w:val="28"/>
          <w:szCs w:val="28"/>
          <w:lang w:val="en-US"/>
        </w:rPr>
        <w:t>Managment</w:t>
      </w:r>
      <w:proofErr w:type="spellEnd"/>
      <w:r>
        <w:rPr>
          <w:sz w:val="28"/>
          <w:szCs w:val="28"/>
          <w:lang w:val="en-US"/>
        </w:rPr>
        <w:t xml:space="preserve"> body of knowledge (PMBOK Guide), 7-th edition, Project Management Institute, Inc. All rights reserved</w:t>
      </w:r>
      <w:proofErr w:type="gramStart"/>
      <w:r>
        <w:rPr>
          <w:sz w:val="28"/>
          <w:szCs w:val="28"/>
          <w:lang w:val="en-US"/>
        </w:rPr>
        <w:t>.—</w:t>
      </w:r>
      <w:proofErr w:type="gramEnd"/>
      <w:r>
        <w:rPr>
          <w:sz w:val="28"/>
          <w:szCs w:val="28"/>
          <w:lang w:val="en-US"/>
        </w:rPr>
        <w:t xml:space="preserve"> PMI Publications, USA, 2021.</w:t>
      </w:r>
    </w:p>
    <w:p w14:paraId="172AF52B" w14:textId="77777777" w:rsidR="000B7CFC" w:rsidRDefault="000B7CFC" w:rsidP="000B7CFC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  <w:lang w:val="en-US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</w:t>
      </w:r>
      <w:r>
        <w:rPr>
          <w:rFonts w:ascii="Times New Roman" w:hAnsi="Times New Roman" w:cs="Times New Roman"/>
          <w:b/>
          <w:i/>
          <w:color w:val="000000"/>
          <w:sz w:val="28"/>
          <w:lang w:val="en-US"/>
        </w:rPr>
        <w:t xml:space="preserve">) </w:t>
      </w:r>
      <w:r>
        <w:rPr>
          <w:rFonts w:ascii="Times New Roman" w:hAnsi="Times New Roman" w:cs="Times New Roman"/>
          <w:b/>
          <w:i/>
          <w:color w:val="000000"/>
          <w:sz w:val="28"/>
        </w:rPr>
        <w:t>основная</w:t>
      </w:r>
      <w:r>
        <w:rPr>
          <w:rFonts w:ascii="Times New Roman" w:hAnsi="Times New Roman" w:cs="Times New Roman"/>
          <w:b/>
          <w:i/>
          <w:color w:val="000000"/>
          <w:sz w:val="28"/>
          <w:lang w:val="en-US"/>
        </w:rPr>
        <w:t>:</w:t>
      </w:r>
    </w:p>
    <w:p w14:paraId="660C32AF" w14:textId="77777777" w:rsidR="000B7CFC" w:rsidRDefault="000B7CFC" w:rsidP="000B7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rStyle w:val="a4"/>
          <w:sz w:val="28"/>
          <w:szCs w:val="28"/>
        </w:rPr>
        <w:t xml:space="preserve">Светлов, Н. М. Информационные технологии управления проектами: учебное пособие для студ. вузов, </w:t>
      </w:r>
      <w:proofErr w:type="spellStart"/>
      <w:r>
        <w:rPr>
          <w:rStyle w:val="a4"/>
          <w:sz w:val="28"/>
          <w:szCs w:val="28"/>
        </w:rPr>
        <w:t>обуч</w:t>
      </w:r>
      <w:proofErr w:type="spellEnd"/>
      <w:r>
        <w:rPr>
          <w:rStyle w:val="a4"/>
          <w:sz w:val="28"/>
          <w:szCs w:val="28"/>
        </w:rPr>
        <w:t xml:space="preserve">. по спец. "Экономика и управление на предприятии АПК" / Н. М. Светлов, Г. Н. Светлова. — 2-е изд., </w:t>
      </w:r>
      <w:proofErr w:type="spellStart"/>
      <w:r>
        <w:rPr>
          <w:rStyle w:val="a4"/>
          <w:sz w:val="28"/>
          <w:szCs w:val="28"/>
        </w:rPr>
        <w:t>перераб</w:t>
      </w:r>
      <w:proofErr w:type="spellEnd"/>
      <w:r>
        <w:rPr>
          <w:rStyle w:val="a4"/>
          <w:sz w:val="28"/>
          <w:szCs w:val="28"/>
        </w:rPr>
        <w:t xml:space="preserve">. и доп. – </w:t>
      </w:r>
      <w:proofErr w:type="gramStart"/>
      <w:r>
        <w:rPr>
          <w:rStyle w:val="a4"/>
          <w:sz w:val="28"/>
          <w:szCs w:val="28"/>
        </w:rPr>
        <w:t>Москва :</w:t>
      </w:r>
      <w:proofErr w:type="gramEnd"/>
      <w:r>
        <w:rPr>
          <w:rStyle w:val="a4"/>
          <w:sz w:val="28"/>
          <w:szCs w:val="28"/>
        </w:rPr>
        <w:t xml:space="preserve"> Инфра-М, 2012, 2015. - 232 с. – </w:t>
      </w:r>
      <w:proofErr w:type="gramStart"/>
      <w:r>
        <w:rPr>
          <w:rStyle w:val="a4"/>
          <w:sz w:val="28"/>
          <w:szCs w:val="28"/>
        </w:rPr>
        <w:t>Текст :</w:t>
      </w:r>
      <w:proofErr w:type="gramEnd"/>
      <w:r>
        <w:rPr>
          <w:rStyle w:val="a4"/>
          <w:sz w:val="28"/>
          <w:szCs w:val="28"/>
        </w:rPr>
        <w:t xml:space="preserve"> непосредственный. - То же. - 2022. - ЭБС </w:t>
      </w:r>
      <w:r>
        <w:rPr>
          <w:rStyle w:val="a4"/>
          <w:sz w:val="28"/>
          <w:szCs w:val="28"/>
          <w:lang w:val="en-US"/>
        </w:rPr>
        <w:t>ZNANIUM</w:t>
      </w:r>
      <w:r>
        <w:rPr>
          <w:rStyle w:val="a4"/>
          <w:sz w:val="28"/>
          <w:szCs w:val="28"/>
        </w:rPr>
        <w:t>.</w:t>
      </w:r>
      <w:r>
        <w:rPr>
          <w:rStyle w:val="a4"/>
          <w:sz w:val="28"/>
          <w:szCs w:val="28"/>
          <w:lang w:val="en-US"/>
        </w:rPr>
        <w:t>com</w:t>
      </w:r>
      <w:r>
        <w:rPr>
          <w:rStyle w:val="a4"/>
          <w:sz w:val="28"/>
          <w:szCs w:val="28"/>
        </w:rPr>
        <w:t xml:space="preserve">. – </w:t>
      </w:r>
      <w:r>
        <w:rPr>
          <w:rStyle w:val="a4"/>
          <w:sz w:val="28"/>
          <w:szCs w:val="28"/>
          <w:lang w:val="en-US"/>
        </w:rPr>
        <w:t>URL</w:t>
      </w:r>
      <w:r>
        <w:rPr>
          <w:rStyle w:val="a4"/>
          <w:sz w:val="28"/>
          <w:szCs w:val="28"/>
        </w:rPr>
        <w:t xml:space="preserve">: </w:t>
      </w:r>
      <w:r>
        <w:rPr>
          <w:rStyle w:val="a4"/>
          <w:sz w:val="28"/>
          <w:szCs w:val="28"/>
          <w:lang w:val="en-US"/>
        </w:rPr>
        <w:t>https</w:t>
      </w:r>
      <w:r>
        <w:rPr>
          <w:rStyle w:val="a4"/>
          <w:sz w:val="28"/>
          <w:szCs w:val="28"/>
        </w:rPr>
        <w:t>://</w:t>
      </w:r>
      <w:proofErr w:type="spellStart"/>
      <w:r>
        <w:rPr>
          <w:rStyle w:val="a4"/>
          <w:sz w:val="28"/>
          <w:szCs w:val="28"/>
          <w:lang w:val="en-US"/>
        </w:rPr>
        <w:t>znanium</w:t>
      </w:r>
      <w:proofErr w:type="spellEnd"/>
      <w:r>
        <w:rPr>
          <w:rStyle w:val="a4"/>
          <w:sz w:val="28"/>
          <w:szCs w:val="28"/>
        </w:rPr>
        <w:t>.</w:t>
      </w:r>
      <w:r>
        <w:rPr>
          <w:rStyle w:val="a4"/>
          <w:sz w:val="28"/>
          <w:szCs w:val="28"/>
          <w:lang w:val="en-US"/>
        </w:rPr>
        <w:t>com</w:t>
      </w:r>
      <w:r>
        <w:rPr>
          <w:rStyle w:val="a4"/>
          <w:sz w:val="28"/>
          <w:szCs w:val="28"/>
        </w:rPr>
        <w:t>/</w:t>
      </w:r>
      <w:r>
        <w:rPr>
          <w:rStyle w:val="a4"/>
          <w:sz w:val="28"/>
          <w:szCs w:val="28"/>
          <w:lang w:val="en-US"/>
        </w:rPr>
        <w:t>catalog</w:t>
      </w:r>
      <w:r>
        <w:rPr>
          <w:rStyle w:val="a4"/>
          <w:sz w:val="28"/>
          <w:szCs w:val="28"/>
        </w:rPr>
        <w:t>/</w:t>
      </w:r>
      <w:r>
        <w:rPr>
          <w:rStyle w:val="a4"/>
          <w:sz w:val="28"/>
          <w:szCs w:val="28"/>
          <w:lang w:val="en-US"/>
        </w:rPr>
        <w:t>product</w:t>
      </w:r>
      <w:r>
        <w:rPr>
          <w:rStyle w:val="a4"/>
          <w:sz w:val="28"/>
          <w:szCs w:val="28"/>
        </w:rPr>
        <w:t xml:space="preserve">/1840490 (дата обращения: 29.06.2020). - </w:t>
      </w:r>
      <w:proofErr w:type="gramStart"/>
      <w:r>
        <w:rPr>
          <w:rStyle w:val="a4"/>
          <w:sz w:val="28"/>
          <w:szCs w:val="28"/>
        </w:rPr>
        <w:t>Текст :</w:t>
      </w:r>
      <w:proofErr w:type="gramEnd"/>
      <w:r>
        <w:rPr>
          <w:rStyle w:val="a4"/>
          <w:sz w:val="28"/>
          <w:szCs w:val="28"/>
        </w:rPr>
        <w:t xml:space="preserve"> электронный.</w:t>
      </w:r>
    </w:p>
    <w:p w14:paraId="7D014906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5. Управление </w:t>
      </w:r>
      <w:proofErr w:type="gramStart"/>
      <w:r>
        <w:rPr>
          <w:sz w:val="28"/>
          <w:szCs w:val="28"/>
        </w:rPr>
        <w:t>проектами :</w:t>
      </w:r>
      <w:proofErr w:type="gramEnd"/>
      <w:r>
        <w:rPr>
          <w:sz w:val="28"/>
          <w:szCs w:val="28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383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https://urait.ru/bcode/510590 (дата обращения: 27.04.2023).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55B6923" w14:textId="77777777" w:rsidR="000B7CFC" w:rsidRDefault="000B7CFC" w:rsidP="000B7CFC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0EDD243B" w14:textId="77777777" w:rsidR="000B7CFC" w:rsidRDefault="000B7CFC" w:rsidP="000B7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Поляков, Н. А. Управление инновационными </w:t>
      </w:r>
      <w:proofErr w:type="gramStart"/>
      <w:r>
        <w:rPr>
          <w:sz w:val="28"/>
          <w:szCs w:val="28"/>
        </w:rPr>
        <w:t>проектами :</w:t>
      </w:r>
      <w:proofErr w:type="gramEnd"/>
      <w:r>
        <w:rPr>
          <w:sz w:val="28"/>
          <w:szCs w:val="28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384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https://urait.ru/bcode/511434 (дата обращения: 27.04.2023).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4C3ADF8" w14:textId="77777777" w:rsidR="000B7CFC" w:rsidRDefault="000B7CFC" w:rsidP="000B7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Гобарева, Я. Л. Бизнес-аналитика средствами </w:t>
      </w:r>
      <w:proofErr w:type="spellStart"/>
      <w:proofErr w:type="gram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Я. Л. Гобарева, О. Ю. Городецкая, А. В. Золотарюк.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 : ИНФРА-М, 2021. — 350 с. – ЭБС ZNANIUM.com. - URL: https://znanium.com/catalog/product/1668637 (дата обращения: 27.04.2023).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71F5E852" w14:textId="77777777" w:rsidR="000B7CFC" w:rsidRDefault="000B7CFC" w:rsidP="000B7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Информационные системы и технологии в экономике и управлении. В 2 ч. Часть </w:t>
      </w:r>
      <w:proofErr w:type="gramStart"/>
      <w:r>
        <w:rPr>
          <w:sz w:val="28"/>
          <w:szCs w:val="28"/>
        </w:rPr>
        <w:t>1 :</w:t>
      </w:r>
      <w:proofErr w:type="gramEnd"/>
      <w:r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375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https://urait.ru/bcode/516285 (дата обращения: 27.04.2023).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1DE7AD8" w14:textId="77777777" w:rsidR="000B7CFC" w:rsidRDefault="000B7CFC" w:rsidP="000B7C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Информационные системы и технологии в экономике и управлении в 2 ч. Часть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324 с. — (Высшее </w:t>
      </w:r>
      <w:r>
        <w:rPr>
          <w:sz w:val="28"/>
          <w:szCs w:val="28"/>
        </w:rPr>
        <w:lastRenderedPageBreak/>
        <w:t xml:space="preserve">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https://urait.ru/bcode/516286 (дата обращения: 27.04.2023). - Текст: электронный.</w:t>
      </w:r>
    </w:p>
    <w:p w14:paraId="4F1B570E" w14:textId="77777777" w:rsidR="000B7CFC" w:rsidRDefault="000B7CFC" w:rsidP="000B7CFC">
      <w:pPr>
        <w:rPr>
          <w:sz w:val="28"/>
          <w:szCs w:val="28"/>
        </w:rPr>
      </w:pPr>
    </w:p>
    <w:p w14:paraId="66E7A2D5" w14:textId="77777777" w:rsidR="000B7CFC" w:rsidRDefault="000B7CFC" w:rsidP="000B7CFC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5F5EA1B0" w14:textId="77777777" w:rsidR="000B7CFC" w:rsidRDefault="000B7CFC" w:rsidP="000B7CF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http://www.microsoftproject.ru - </w:t>
      </w:r>
      <w:r>
        <w:rPr>
          <w:sz w:val="28"/>
          <w:szCs w:val="28"/>
        </w:rPr>
        <w:t>Портал</w:t>
      </w:r>
      <w:r>
        <w:rPr>
          <w:sz w:val="28"/>
          <w:szCs w:val="28"/>
          <w:lang w:val="en-US"/>
        </w:rPr>
        <w:t xml:space="preserve"> MicrosoftProject.ru </w:t>
      </w:r>
    </w:p>
    <w:p w14:paraId="4C6DD4BF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2. http://www.pmexpert.ru - Сайт компании PM 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</w:p>
    <w:p w14:paraId="2C878E3C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3. http://www.pmprofy.ru/ - Портал «Профессионал управления проектами» </w:t>
      </w:r>
    </w:p>
    <w:p w14:paraId="67686E62" w14:textId="77777777" w:rsidR="000B7CFC" w:rsidRDefault="000B7CFC" w:rsidP="000B7CF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http://www.pmi.ru - </w:t>
      </w:r>
      <w:r>
        <w:rPr>
          <w:sz w:val="28"/>
          <w:szCs w:val="28"/>
        </w:rPr>
        <w:t>Московское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отделение</w:t>
      </w:r>
      <w:r>
        <w:rPr>
          <w:sz w:val="28"/>
          <w:szCs w:val="28"/>
          <w:lang w:val="en-US"/>
        </w:rPr>
        <w:t xml:space="preserve"> Project Management 15 Institute </w:t>
      </w:r>
    </w:p>
    <w:p w14:paraId="2C5F9698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5. http://pmpractice.ru/training/testing/ - Сайт группы компаний «Проектная ПРАКТИКА» </w:t>
      </w:r>
    </w:p>
    <w:p w14:paraId="6A211BC2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6. https://kanbantool.com/ru/ - сайт </w:t>
      </w:r>
      <w:proofErr w:type="spellStart"/>
      <w:r>
        <w:rPr>
          <w:sz w:val="28"/>
          <w:szCs w:val="28"/>
        </w:rPr>
        <w:t>on-line</w:t>
      </w:r>
      <w:proofErr w:type="spellEnd"/>
      <w:r>
        <w:rPr>
          <w:sz w:val="28"/>
          <w:szCs w:val="28"/>
        </w:rPr>
        <w:t xml:space="preserve"> сервиса для управления по методологии </w:t>
      </w:r>
      <w:proofErr w:type="spellStart"/>
      <w:r>
        <w:rPr>
          <w:sz w:val="28"/>
          <w:szCs w:val="28"/>
        </w:rPr>
        <w:t>Kanban</w:t>
      </w:r>
      <w:proofErr w:type="spellEnd"/>
      <w:r>
        <w:rPr>
          <w:sz w:val="28"/>
          <w:szCs w:val="28"/>
        </w:rPr>
        <w:t xml:space="preserve"> </w:t>
      </w:r>
    </w:p>
    <w:p w14:paraId="1332D9D1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t xml:space="preserve"> </w:t>
      </w:r>
      <w:hyperlink r:id="rId9" w:history="1">
        <w:r>
          <w:rPr>
            <w:rStyle w:val="a4"/>
            <w:sz w:val="28"/>
            <w:szCs w:val="28"/>
          </w:rPr>
          <w:t>https://weeek.net/</w:t>
        </w:r>
      </w:hyperlink>
      <w:r>
        <w:rPr>
          <w:sz w:val="28"/>
          <w:szCs w:val="28"/>
        </w:rPr>
        <w:t xml:space="preserve"> - сайт сервиса </w:t>
      </w:r>
      <w:r>
        <w:rPr>
          <w:sz w:val="28"/>
          <w:szCs w:val="28"/>
          <w:lang w:val="en-US"/>
        </w:rPr>
        <w:t>WEEEK</w:t>
      </w:r>
    </w:p>
    <w:p w14:paraId="20DACF77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8. https://trello.com – сайт сервиса </w:t>
      </w:r>
      <w:proofErr w:type="spellStart"/>
      <w:r>
        <w:rPr>
          <w:sz w:val="28"/>
          <w:szCs w:val="28"/>
        </w:rPr>
        <w:t>Trello</w:t>
      </w:r>
      <w:proofErr w:type="spellEnd"/>
      <w:r>
        <w:rPr>
          <w:sz w:val="28"/>
          <w:szCs w:val="28"/>
        </w:rPr>
        <w:t xml:space="preserve"> </w:t>
      </w:r>
    </w:p>
    <w:p w14:paraId="0555C5FA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hyperlink r:id="rId10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advanta</w:t>
        </w:r>
        <w:proofErr w:type="spellEnd"/>
        <w:r>
          <w:rPr>
            <w:rStyle w:val="a4"/>
            <w:sz w:val="28"/>
            <w:szCs w:val="28"/>
          </w:rPr>
          <w:t>-</w:t>
        </w:r>
        <w:r>
          <w:rPr>
            <w:rStyle w:val="a4"/>
            <w:sz w:val="28"/>
            <w:szCs w:val="28"/>
            <w:lang w:val="en-US"/>
          </w:rPr>
          <w:t>group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- сайт сервиса </w:t>
      </w:r>
      <w:proofErr w:type="spellStart"/>
      <w:r>
        <w:rPr>
          <w:sz w:val="28"/>
          <w:szCs w:val="28"/>
          <w:lang w:val="en-US"/>
        </w:rPr>
        <w:t>Advanta</w:t>
      </w:r>
      <w:proofErr w:type="spellEnd"/>
    </w:p>
    <w:p w14:paraId="4698AEB5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hyperlink r:id="rId11" w:history="1">
        <w:r>
          <w:rPr>
            <w:rStyle w:val="a4"/>
            <w:sz w:val="28"/>
            <w:szCs w:val="28"/>
            <w:lang w:val="en-US"/>
          </w:rPr>
          <w:t>https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www</w:t>
        </w:r>
        <w:r>
          <w:rPr>
            <w:rStyle w:val="a4"/>
            <w:sz w:val="28"/>
            <w:szCs w:val="28"/>
          </w:rPr>
          <w:t>.</w:t>
        </w:r>
        <w:proofErr w:type="spellStart"/>
        <w:r>
          <w:rPr>
            <w:rStyle w:val="a4"/>
            <w:sz w:val="28"/>
            <w:szCs w:val="28"/>
            <w:lang w:val="en-US"/>
          </w:rPr>
          <w:t>bitrix</w:t>
        </w:r>
        <w:proofErr w:type="spellEnd"/>
        <w:r>
          <w:rPr>
            <w:rStyle w:val="a4"/>
            <w:sz w:val="28"/>
            <w:szCs w:val="28"/>
          </w:rPr>
          <w:t>24.</w:t>
        </w:r>
        <w:proofErr w:type="spellStart"/>
        <w:r>
          <w:rPr>
            <w:rStyle w:val="a4"/>
            <w:sz w:val="28"/>
            <w:szCs w:val="28"/>
            <w:lang w:val="en-US"/>
          </w:rPr>
          <w:t>ru</w:t>
        </w:r>
        <w:proofErr w:type="spellEnd"/>
        <w:r>
          <w:rPr>
            <w:rStyle w:val="a4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сайт Битрикс24 </w:t>
      </w:r>
    </w:p>
    <w:p w14:paraId="6A733A01" w14:textId="77777777" w:rsidR="000B7CFC" w:rsidRDefault="000B7CFC" w:rsidP="000B7CF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11. https://www.easyproject.com – 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продукта</w:t>
      </w:r>
      <w:r>
        <w:rPr>
          <w:sz w:val="28"/>
          <w:szCs w:val="28"/>
          <w:lang w:val="en-US"/>
        </w:rPr>
        <w:t xml:space="preserve"> Easy Project </w:t>
      </w:r>
    </w:p>
    <w:p w14:paraId="618539EA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12. https://ru.scrum-time.com/ - сайт продукта </w:t>
      </w:r>
      <w:proofErr w:type="spellStart"/>
      <w:r>
        <w:rPr>
          <w:sz w:val="28"/>
          <w:szCs w:val="28"/>
        </w:rPr>
        <w:t>Scrum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Time</w:t>
      </w:r>
      <w:proofErr w:type="spellEnd"/>
      <w:r>
        <w:rPr>
          <w:sz w:val="28"/>
          <w:szCs w:val="28"/>
        </w:rPr>
        <w:t xml:space="preserve"> </w:t>
      </w:r>
    </w:p>
    <w:p w14:paraId="4F0BA205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>13.Электронная библиотека Финансового университета (ЭБ) http://elib.fa.ru/ (</w:t>
      </w:r>
      <w:hyperlink r:id="rId12" w:history="1">
        <w:r>
          <w:rPr>
            <w:rStyle w:val="a4"/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14:paraId="0C5375C2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14.Электронно-библиотечная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15.Электронно-библиотечная система BOOK.RU http://www.book.ru 16.Электронно-библиотечная система издательства «ЮРАЙТ» </w:t>
      </w:r>
      <w:hyperlink r:id="rId13" w:history="1">
        <w:r>
          <w:rPr>
            <w:rStyle w:val="a4"/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14:paraId="78D94214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17.Электронно-библиотечная система «Университетская библиотека ОНЛАЙН» </w:t>
      </w:r>
      <w:hyperlink r:id="rId14" w:history="1">
        <w:r>
          <w:rPr>
            <w:rStyle w:val="a4"/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14:paraId="41C8F8B8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18.Электронно-библиотечная система издательства «Лань» </w:t>
      </w:r>
      <w:hyperlink r:id="rId15" w:history="1">
        <w:r>
          <w:rPr>
            <w:rStyle w:val="a4"/>
            <w:sz w:val="28"/>
            <w:szCs w:val="28"/>
          </w:rPr>
          <w:t>https://e.lanbook.com/</w:t>
        </w:r>
      </w:hyperlink>
      <w:r>
        <w:rPr>
          <w:sz w:val="28"/>
          <w:szCs w:val="28"/>
        </w:rPr>
        <w:t xml:space="preserve"> </w:t>
      </w:r>
    </w:p>
    <w:p w14:paraId="55FA83A2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19.Деловая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 20.Научная электронная библиотека eLibrary.ru http://elibrary.ru 21.Национальная электронная библиотека </w:t>
      </w:r>
      <w:hyperlink r:id="rId16" w:history="1">
        <w:r>
          <w:rPr>
            <w:rStyle w:val="a4"/>
            <w:sz w:val="28"/>
            <w:szCs w:val="28"/>
          </w:rPr>
          <w:t>http://нэб.рф/</w:t>
        </w:r>
      </w:hyperlink>
      <w:r>
        <w:rPr>
          <w:sz w:val="28"/>
          <w:szCs w:val="28"/>
        </w:rPr>
        <w:t xml:space="preserve"> </w:t>
      </w:r>
    </w:p>
    <w:p w14:paraId="0698C10F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19.Электронная библиотека диссертаций Российской государственной библиотеки </w:t>
      </w:r>
      <w:hyperlink r:id="rId17" w:history="1">
        <w:r>
          <w:rPr>
            <w:rStyle w:val="a4"/>
            <w:sz w:val="28"/>
            <w:szCs w:val="28"/>
          </w:rPr>
          <w:t>https://dvs.rsl.ru/</w:t>
        </w:r>
      </w:hyperlink>
      <w:r>
        <w:rPr>
          <w:sz w:val="28"/>
          <w:szCs w:val="28"/>
        </w:rPr>
        <w:t xml:space="preserve"> </w:t>
      </w:r>
    </w:p>
    <w:p w14:paraId="2D3322CF" w14:textId="77777777" w:rsidR="000B7CFC" w:rsidRDefault="000B7CFC" w:rsidP="000B7CFC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20.Пакет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http://search.ebscohost.com </w:t>
      </w:r>
      <w:proofErr w:type="gramStart"/>
      <w:r>
        <w:rPr>
          <w:sz w:val="28"/>
          <w:szCs w:val="28"/>
        </w:rPr>
        <w:t>21.Электронные</w:t>
      </w:r>
      <w:proofErr w:type="gramEnd"/>
      <w:r>
        <w:rPr>
          <w:sz w:val="28"/>
          <w:szCs w:val="28"/>
        </w:rPr>
        <w:t xml:space="preserve">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>. Коллекции</w:t>
      </w:r>
      <w:r>
        <w:rPr>
          <w:sz w:val="28"/>
          <w:szCs w:val="28"/>
          <w:lang w:val="en-US"/>
        </w:rPr>
        <w:t xml:space="preserve">: Business, management and Accounting; Economics, Econometrics and Finance </w:t>
      </w:r>
      <w:hyperlink r:id="rId18" w:history="1">
        <w:r>
          <w:rPr>
            <w:rStyle w:val="a4"/>
            <w:sz w:val="28"/>
            <w:szCs w:val="28"/>
            <w:lang w:val="en-US"/>
          </w:rPr>
          <w:t>http://www.sciencedirect.com</w:t>
        </w:r>
      </w:hyperlink>
    </w:p>
    <w:p w14:paraId="1DCB282F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22.Коллекция научных журналов </w:t>
      </w:r>
      <w:r>
        <w:rPr>
          <w:sz w:val="28"/>
          <w:szCs w:val="28"/>
          <w:lang w:val="en-US"/>
        </w:rPr>
        <w:t>Oxford</w:t>
      </w:r>
      <w:r w:rsidRPr="000B7C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University</w:t>
      </w:r>
      <w:r w:rsidRPr="000B7C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Press</w:t>
      </w:r>
      <w:r w:rsidRPr="000B7C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academic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oup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journals</w:t>
      </w:r>
      <w:r>
        <w:rPr>
          <w:sz w:val="28"/>
          <w:szCs w:val="28"/>
        </w:rPr>
        <w:t xml:space="preserve">/ </w:t>
      </w:r>
    </w:p>
    <w:p w14:paraId="15D14368" w14:textId="77777777" w:rsidR="000B7CFC" w:rsidRDefault="000B7CFC" w:rsidP="000B7CFC">
      <w:pPr>
        <w:rPr>
          <w:sz w:val="28"/>
          <w:szCs w:val="28"/>
        </w:rPr>
      </w:pPr>
      <w:r>
        <w:rPr>
          <w:sz w:val="28"/>
          <w:szCs w:val="28"/>
        </w:rPr>
        <w:t xml:space="preserve">23. Электронная коллекция книг издательства </w:t>
      </w:r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Springer</w:t>
      </w:r>
      <w:r w:rsidRPr="000B7CF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eBooks</w:t>
      </w:r>
      <w:r w:rsidRPr="000B7CFC">
        <w:rPr>
          <w:sz w:val="28"/>
          <w:szCs w:val="28"/>
        </w:rPr>
        <w:t xml:space="preserve"> </w:t>
      </w:r>
      <w:hyperlink r:id="rId19" w:history="1">
        <w:r>
          <w:rPr>
            <w:rStyle w:val="a4"/>
            <w:sz w:val="28"/>
            <w:szCs w:val="28"/>
            <w:lang w:val="en-US"/>
          </w:rPr>
          <w:t>http</w:t>
        </w:r>
        <w:r>
          <w:rPr>
            <w:rStyle w:val="a4"/>
            <w:sz w:val="28"/>
            <w:szCs w:val="28"/>
          </w:rPr>
          <w:t>://</w:t>
        </w:r>
        <w:r>
          <w:rPr>
            <w:rStyle w:val="a4"/>
            <w:sz w:val="28"/>
            <w:szCs w:val="28"/>
            <w:lang w:val="en-US"/>
          </w:rPr>
          <w:t>link</w:t>
        </w:r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springer</w:t>
        </w:r>
        <w:r>
          <w:rPr>
            <w:rStyle w:val="a4"/>
            <w:sz w:val="28"/>
            <w:szCs w:val="28"/>
          </w:rPr>
          <w:t>.</w:t>
        </w:r>
        <w:r>
          <w:rPr>
            <w:rStyle w:val="a4"/>
            <w:sz w:val="28"/>
            <w:szCs w:val="28"/>
            <w:lang w:val="en-US"/>
          </w:rPr>
          <w:t>com</w:t>
        </w:r>
        <w:r>
          <w:rPr>
            <w:rStyle w:val="a4"/>
            <w:sz w:val="28"/>
            <w:szCs w:val="28"/>
          </w:rPr>
          <w:t>/</w:t>
        </w:r>
      </w:hyperlink>
    </w:p>
    <w:p w14:paraId="1813A654" w14:textId="77777777" w:rsidR="000B7CFC" w:rsidRDefault="000B7CFC" w:rsidP="000B7CFC">
      <w:pPr>
        <w:rPr>
          <w:rStyle w:val="a4"/>
        </w:rPr>
      </w:pPr>
      <w:r>
        <w:rPr>
          <w:sz w:val="28"/>
          <w:szCs w:val="28"/>
        </w:rPr>
        <w:lastRenderedPageBreak/>
        <w:t xml:space="preserve">24. </w:t>
      </w:r>
      <w:proofErr w:type="gramStart"/>
      <w:r>
        <w:rPr>
          <w:sz w:val="28"/>
          <w:szCs w:val="28"/>
        </w:rPr>
        <w:t>Он-</w:t>
      </w:r>
      <w:proofErr w:type="spellStart"/>
      <w:r>
        <w:rPr>
          <w:sz w:val="28"/>
          <w:szCs w:val="28"/>
        </w:rPr>
        <w:t>лайн</w:t>
      </w:r>
      <w:proofErr w:type="spellEnd"/>
      <w:proofErr w:type="gramEnd"/>
      <w:r>
        <w:rPr>
          <w:sz w:val="28"/>
          <w:szCs w:val="28"/>
        </w:rPr>
        <w:t xml:space="preserve"> курс «Управление проектами. От теории к практике»  </w:t>
      </w:r>
      <w:hyperlink r:id="rId20" w:history="1">
        <w:r>
          <w:rPr>
            <w:rStyle w:val="a4"/>
            <w:sz w:val="28"/>
            <w:szCs w:val="28"/>
          </w:rPr>
          <w:t xml:space="preserve">https://stepik.org/course/119619/promo </w:t>
        </w:r>
      </w:hyperlink>
    </w:p>
    <w:p w14:paraId="44E0AB2C" w14:textId="77777777" w:rsidR="000B7CFC" w:rsidRDefault="000B1B17" w:rsidP="000B7CFC">
      <w:hyperlink r:id="rId21" w:history="1">
        <w:r w:rsidR="000B7CFC">
          <w:rPr>
            <w:rStyle w:val="a4"/>
            <w:sz w:val="28"/>
            <w:szCs w:val="28"/>
          </w:rPr>
          <w:t>25</w:t>
        </w:r>
      </w:hyperlink>
      <w:r w:rsidR="000B7CFC">
        <w:rPr>
          <w:sz w:val="28"/>
          <w:szCs w:val="28"/>
        </w:rPr>
        <w:t>. Он-</w:t>
      </w:r>
      <w:proofErr w:type="spellStart"/>
      <w:r w:rsidR="000B7CFC">
        <w:rPr>
          <w:sz w:val="28"/>
          <w:szCs w:val="28"/>
        </w:rPr>
        <w:t>лайн</w:t>
      </w:r>
      <w:proofErr w:type="spellEnd"/>
      <w:r w:rsidR="000B7CFC">
        <w:rPr>
          <w:sz w:val="28"/>
          <w:szCs w:val="28"/>
        </w:rPr>
        <w:t xml:space="preserve"> курс «Экспресс-курс «Управление проектами в M</w:t>
      </w:r>
      <w:r w:rsidR="000B7CFC">
        <w:rPr>
          <w:sz w:val="28"/>
          <w:szCs w:val="28"/>
          <w:lang w:val="en-US"/>
        </w:rPr>
        <w:t>S</w:t>
      </w:r>
      <w:r w:rsidR="000B7CFC" w:rsidRPr="000B7CFC">
        <w:rPr>
          <w:sz w:val="28"/>
          <w:szCs w:val="28"/>
        </w:rPr>
        <w:t xml:space="preserve"> </w:t>
      </w:r>
      <w:r w:rsidR="000B7CFC">
        <w:rPr>
          <w:sz w:val="28"/>
          <w:szCs w:val="28"/>
          <w:lang w:val="en-US"/>
        </w:rPr>
        <w:t>Project</w:t>
      </w:r>
      <w:r w:rsidR="000B7CFC">
        <w:rPr>
          <w:sz w:val="28"/>
          <w:szCs w:val="28"/>
        </w:rPr>
        <w:t xml:space="preserve"> 2016»» </w:t>
      </w:r>
      <w:hyperlink r:id="rId22" w:history="1">
        <w:r w:rsidR="000B7CFC">
          <w:rPr>
            <w:rStyle w:val="a4"/>
            <w:sz w:val="28"/>
            <w:szCs w:val="28"/>
          </w:rPr>
          <w:t>https://stepik.org/course/2009/promo</w:t>
        </w:r>
      </w:hyperlink>
      <w:r w:rsidR="000B7CFC">
        <w:rPr>
          <w:sz w:val="28"/>
          <w:szCs w:val="28"/>
        </w:rPr>
        <w:t xml:space="preserve"> </w:t>
      </w:r>
    </w:p>
    <w:p w14:paraId="5F350BC8" w14:textId="77777777" w:rsidR="00951667" w:rsidRPr="00EC4BAC" w:rsidRDefault="00951667" w:rsidP="00951667">
      <w:pPr>
        <w:rPr>
          <w:sz w:val="28"/>
          <w:szCs w:val="28"/>
        </w:rPr>
      </w:pPr>
    </w:p>
    <w:p w14:paraId="1111CF8D" w14:textId="77777777" w:rsidR="00951667" w:rsidRPr="00DF090E" w:rsidRDefault="00951667" w:rsidP="00951667">
      <w:pPr>
        <w:keepNext/>
        <w:jc w:val="both"/>
        <w:outlineLvl w:val="0"/>
        <w:rPr>
          <w:rFonts w:eastAsia="MS Mincho"/>
          <w:b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 xml:space="preserve">10. </w:t>
      </w:r>
      <w:bookmarkStart w:id="58" w:name="_Toc417973965"/>
      <w:bookmarkStart w:id="59" w:name="_Toc462962415"/>
      <w:bookmarkStart w:id="60" w:name="_Toc525680799"/>
      <w:r w:rsidRPr="00DF090E">
        <w:rPr>
          <w:rFonts w:eastAsia="MS Mincho"/>
          <w:b/>
          <w:color w:val="000000"/>
          <w:kern w:val="32"/>
          <w:sz w:val="28"/>
          <w:szCs w:val="28"/>
          <w:lang w:eastAsia="ja-JP"/>
        </w:rPr>
        <w:t>Методические указания для обучающихся по освоению дисциплины</w:t>
      </w:r>
      <w:bookmarkEnd w:id="58"/>
      <w:bookmarkEnd w:id="59"/>
      <w:bookmarkEnd w:id="60"/>
    </w:p>
    <w:p w14:paraId="73540A2B" w14:textId="77777777" w:rsidR="00951667" w:rsidRPr="00DF090E" w:rsidRDefault="00951667" w:rsidP="00951667">
      <w:pPr>
        <w:ind w:firstLine="709"/>
        <w:jc w:val="both"/>
        <w:rPr>
          <w:color w:val="000000"/>
          <w:sz w:val="28"/>
          <w:szCs w:val="28"/>
        </w:rPr>
      </w:pPr>
      <w:bookmarkStart w:id="61" w:name="page63"/>
      <w:bookmarkStart w:id="62" w:name="_Toc515397813"/>
      <w:bookmarkStart w:id="63" w:name="_Toc518469978"/>
      <w:bookmarkStart w:id="64" w:name="_Toc3994483"/>
      <w:bookmarkEnd w:id="61"/>
      <w:r w:rsidRPr="00DF090E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DF090E">
        <w:rPr>
          <w:color w:val="000000"/>
          <w:sz w:val="28"/>
          <w:szCs w:val="28"/>
        </w:rPr>
        <w:t>бакалавриата</w:t>
      </w:r>
      <w:proofErr w:type="spellEnd"/>
      <w:r w:rsidRPr="00DF090E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11E65E2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</w:p>
    <w:p w14:paraId="663770BB" w14:textId="77777777" w:rsidR="00951667" w:rsidRPr="00DF090E" w:rsidRDefault="00951667" w:rsidP="00951667">
      <w:pPr>
        <w:keepNext/>
        <w:ind w:left="426" w:hanging="426"/>
        <w:jc w:val="both"/>
        <w:outlineLvl w:val="0"/>
        <w:rPr>
          <w:b/>
          <w:bCs/>
          <w:color w:val="000000"/>
          <w:kern w:val="32"/>
          <w:sz w:val="28"/>
          <w:szCs w:val="28"/>
        </w:rPr>
      </w:pPr>
      <w:bookmarkStart w:id="65" w:name="_Toc85402991"/>
      <w:bookmarkStart w:id="66" w:name="_Toc86842806"/>
      <w:r w:rsidRPr="00DF090E">
        <w:rPr>
          <w:b/>
          <w:bCs/>
          <w:color w:val="000000"/>
          <w:kern w:val="32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  <w:bookmarkEnd w:id="64"/>
      <w:bookmarkEnd w:id="65"/>
      <w:bookmarkEnd w:id="66"/>
    </w:p>
    <w:p w14:paraId="4D39E3BA" w14:textId="77777777" w:rsidR="00951667" w:rsidRPr="00DF090E" w:rsidRDefault="00951667" w:rsidP="00951667">
      <w:pPr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0E22578" w14:textId="77777777" w:rsidR="00951667" w:rsidRPr="002722E5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722E5">
        <w:rPr>
          <w:color w:val="000000"/>
          <w:sz w:val="28"/>
          <w:szCs w:val="28"/>
        </w:rPr>
        <w:t>1.</w:t>
      </w:r>
      <w:r w:rsidRPr="002722E5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DF090E">
        <w:rPr>
          <w:color w:val="000000"/>
          <w:sz w:val="28"/>
          <w:szCs w:val="28"/>
        </w:rPr>
        <w:t>ОС</w:t>
      </w:r>
      <w:r w:rsidRPr="002722E5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Astra</w:t>
      </w:r>
      <w:r w:rsidRPr="002722E5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Linux</w:t>
      </w:r>
      <w:r w:rsidRPr="002722E5">
        <w:rPr>
          <w:color w:val="000000"/>
          <w:sz w:val="28"/>
          <w:szCs w:val="28"/>
        </w:rPr>
        <w:t>,</w:t>
      </w:r>
    </w:p>
    <w:p w14:paraId="3EC450B3" w14:textId="77777777" w:rsidR="00951667" w:rsidRPr="002722E5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722E5">
        <w:rPr>
          <w:color w:val="000000"/>
          <w:sz w:val="28"/>
          <w:szCs w:val="28"/>
        </w:rPr>
        <w:t xml:space="preserve">2. </w:t>
      </w:r>
      <w:proofErr w:type="spellStart"/>
      <w:r w:rsidRPr="00DF090E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0C58B048" w14:textId="77777777" w:rsidR="00951667" w:rsidRPr="002722E5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2722E5">
        <w:rPr>
          <w:color w:val="000000"/>
          <w:sz w:val="28"/>
          <w:szCs w:val="28"/>
        </w:rPr>
        <w:t xml:space="preserve">3. </w:t>
      </w:r>
      <w:r w:rsidRPr="00DF090E">
        <w:rPr>
          <w:color w:val="000000"/>
          <w:sz w:val="28"/>
          <w:szCs w:val="28"/>
        </w:rPr>
        <w:t>Антивирус</w:t>
      </w:r>
      <w:r w:rsidRPr="002722E5">
        <w:rPr>
          <w:color w:val="000000"/>
          <w:sz w:val="28"/>
          <w:szCs w:val="28"/>
        </w:rPr>
        <w:t xml:space="preserve"> </w:t>
      </w:r>
      <w:r w:rsidRPr="00DF090E">
        <w:rPr>
          <w:color w:val="000000"/>
          <w:sz w:val="28"/>
          <w:szCs w:val="28"/>
          <w:lang w:val="en-US"/>
        </w:rPr>
        <w:t>Kaspersky</w:t>
      </w:r>
    </w:p>
    <w:p w14:paraId="6C5D3F8B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  <w:r w:rsidRPr="00771096">
        <w:rPr>
          <w:color w:val="000000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05BB9DF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4. </w:t>
      </w:r>
      <w:r w:rsidRPr="00945060">
        <w:rPr>
          <w:sz w:val="28"/>
          <w:szCs w:val="28"/>
        </w:rPr>
        <w:t>Консультант</w:t>
      </w:r>
      <w:r w:rsidRPr="00D67BCA">
        <w:rPr>
          <w:sz w:val="28"/>
          <w:szCs w:val="28"/>
          <w:lang w:val="en-US"/>
        </w:rPr>
        <w:t xml:space="preserve"> </w:t>
      </w:r>
      <w:r w:rsidRPr="00945060">
        <w:rPr>
          <w:sz w:val="28"/>
          <w:szCs w:val="28"/>
        </w:rPr>
        <w:t>Плюс</w:t>
      </w:r>
      <w:r w:rsidRPr="00D67BCA">
        <w:rPr>
          <w:sz w:val="28"/>
          <w:szCs w:val="28"/>
          <w:lang w:val="en-US"/>
        </w:rPr>
        <w:t xml:space="preserve">. </w:t>
      </w:r>
    </w:p>
    <w:p w14:paraId="69F67BF2" w14:textId="77777777" w:rsidR="00951667" w:rsidRPr="00D67BCA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 w:rsidRPr="00D67BCA">
        <w:rPr>
          <w:sz w:val="28"/>
          <w:szCs w:val="28"/>
          <w:lang w:val="en-US"/>
        </w:rPr>
        <w:t xml:space="preserve">5. </w:t>
      </w:r>
      <w:r w:rsidRPr="00945060">
        <w:rPr>
          <w:sz w:val="28"/>
          <w:szCs w:val="28"/>
        </w:rPr>
        <w:t>Гарант</w:t>
      </w:r>
      <w:r w:rsidRPr="00D67BCA">
        <w:rPr>
          <w:sz w:val="28"/>
          <w:szCs w:val="28"/>
          <w:lang w:val="en-US"/>
        </w:rPr>
        <w:t xml:space="preserve">. </w:t>
      </w:r>
    </w:p>
    <w:p w14:paraId="2FFDEE3F" w14:textId="77777777" w:rsidR="00951667" w:rsidRDefault="00951667" w:rsidP="00951667">
      <w:pPr>
        <w:widowControl w:val="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</w:t>
      </w:r>
      <w:r w:rsidRPr="00945060">
        <w:rPr>
          <w:sz w:val="28"/>
          <w:szCs w:val="28"/>
          <w:lang w:val="en-US"/>
        </w:rPr>
        <w:t xml:space="preserve">. MS Project 2016 (professional) </w:t>
      </w:r>
    </w:p>
    <w:p w14:paraId="3BA9BFFA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7. </w:t>
      </w:r>
      <w:proofErr w:type="spellStart"/>
      <w:r>
        <w:rPr>
          <w:color w:val="000000"/>
          <w:sz w:val="28"/>
          <w:szCs w:val="28"/>
        </w:rPr>
        <w:t>Адванта</w:t>
      </w:r>
      <w:proofErr w:type="spellEnd"/>
    </w:p>
    <w:p w14:paraId="7A36B288" w14:textId="77777777" w:rsidR="00951667" w:rsidRPr="00D67BCA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67BCA"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Битрикс</w:t>
      </w:r>
      <w:proofErr w:type="spellEnd"/>
      <w:r w:rsidRPr="00D67BCA">
        <w:rPr>
          <w:color w:val="000000"/>
          <w:sz w:val="28"/>
          <w:szCs w:val="28"/>
        </w:rPr>
        <w:t xml:space="preserve"> 24</w:t>
      </w:r>
    </w:p>
    <w:p w14:paraId="1F6C0E02" w14:textId="77777777" w:rsidR="00951667" w:rsidRPr="00DF090E" w:rsidRDefault="00951667" w:rsidP="0095166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1A6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WEEK</w:t>
      </w:r>
    </w:p>
    <w:p w14:paraId="0F622D49" w14:textId="77777777" w:rsidR="00951667" w:rsidRDefault="00951667" w:rsidP="00951667">
      <w:pPr>
        <w:jc w:val="both"/>
        <w:rPr>
          <w:color w:val="000000"/>
          <w:sz w:val="28"/>
          <w:szCs w:val="28"/>
        </w:rPr>
      </w:pPr>
    </w:p>
    <w:p w14:paraId="446FF2BB" w14:textId="77777777" w:rsidR="00951667" w:rsidRPr="00DF090E" w:rsidRDefault="00951667" w:rsidP="00951667">
      <w:pPr>
        <w:jc w:val="both"/>
        <w:rPr>
          <w:rFonts w:eastAsia="Calibri"/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11.</w:t>
      </w:r>
      <w:r w:rsidRPr="00771096">
        <w:rPr>
          <w:color w:val="000000"/>
          <w:sz w:val="28"/>
          <w:szCs w:val="28"/>
        </w:rPr>
        <w:t>3</w:t>
      </w:r>
      <w:r w:rsidRPr="00DF090E">
        <w:rPr>
          <w:color w:val="000000"/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14:paraId="15BFC607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  <w:r w:rsidRPr="00DF090E">
        <w:rPr>
          <w:color w:val="000000"/>
          <w:sz w:val="28"/>
          <w:szCs w:val="28"/>
        </w:rPr>
        <w:t>Не предусмотрены.</w:t>
      </w:r>
    </w:p>
    <w:p w14:paraId="791CC911" w14:textId="77777777" w:rsidR="00951667" w:rsidRPr="00DF090E" w:rsidRDefault="00951667" w:rsidP="00951667">
      <w:pPr>
        <w:ind w:firstLine="426"/>
        <w:jc w:val="both"/>
        <w:rPr>
          <w:color w:val="000000"/>
          <w:sz w:val="28"/>
          <w:szCs w:val="28"/>
        </w:rPr>
      </w:pPr>
    </w:p>
    <w:p w14:paraId="605A78CD" w14:textId="77777777" w:rsidR="00951667" w:rsidRPr="00DF090E" w:rsidRDefault="00951667" w:rsidP="00DE0C4D">
      <w:pPr>
        <w:keepNext/>
        <w:ind w:lef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12. Описание материально-технической базы, необходимой для </w:t>
      </w:r>
      <w:r w:rsidRPr="00DF090E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/>
        <w:t xml:space="preserve">осуществления образовательного процесса по дисциплине </w:t>
      </w:r>
    </w:p>
    <w:p w14:paraId="09D93268" w14:textId="77777777" w:rsidR="00951667" w:rsidRPr="00DF090E" w:rsidRDefault="00951667" w:rsidP="00DE0C4D">
      <w:pPr>
        <w:keepNext/>
        <w:tabs>
          <w:tab w:val="left" w:pos="708"/>
          <w:tab w:val="num" w:pos="1512"/>
        </w:tabs>
        <w:jc w:val="both"/>
        <w:rPr>
          <w:rFonts w:eastAsia="MS Mincho"/>
          <w:bCs/>
          <w:color w:val="000000"/>
          <w:kern w:val="32"/>
          <w:sz w:val="28"/>
          <w:szCs w:val="28"/>
        </w:rPr>
      </w:pPr>
      <w:r w:rsidRPr="00DF090E">
        <w:rPr>
          <w:rFonts w:eastAsia="MS Mincho"/>
          <w:bCs/>
          <w:color w:val="000000"/>
          <w:kern w:val="32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C6F82C4" w14:textId="77777777" w:rsidR="00951667" w:rsidRPr="00DF090E" w:rsidRDefault="00951667" w:rsidP="00951667">
      <w:pPr>
        <w:rPr>
          <w:sz w:val="28"/>
          <w:szCs w:val="28"/>
        </w:rPr>
      </w:pPr>
    </w:p>
    <w:sectPr w:rsidR="00951667" w:rsidRPr="00DF090E" w:rsidSect="006D6BCE">
      <w:headerReference w:type="default" r:id="rId23"/>
      <w:pgSz w:w="11906" w:h="16838" w:code="9"/>
      <w:pgMar w:top="993" w:right="99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96914" w14:textId="77777777" w:rsidR="000B1B17" w:rsidRDefault="000B1B17">
      <w:r>
        <w:separator/>
      </w:r>
    </w:p>
  </w:endnote>
  <w:endnote w:type="continuationSeparator" w:id="0">
    <w:p w14:paraId="67ABC529" w14:textId="77777777" w:rsidR="000B1B17" w:rsidRDefault="000B1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9160976"/>
      <w:docPartObj>
        <w:docPartGallery w:val="Page Numbers (Bottom of Page)"/>
        <w:docPartUnique/>
      </w:docPartObj>
    </w:sdtPr>
    <w:sdtEndPr/>
    <w:sdtContent>
      <w:p w14:paraId="56E87588" w14:textId="715E208C" w:rsidR="006D6BCE" w:rsidRDefault="006D6B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427">
          <w:rPr>
            <w:noProof/>
          </w:rPr>
          <w:t>3</w:t>
        </w:r>
        <w:r>
          <w:fldChar w:fldCharType="end"/>
        </w:r>
      </w:p>
    </w:sdtContent>
  </w:sdt>
  <w:p w14:paraId="65F87D74" w14:textId="77777777" w:rsidR="006D6BCE" w:rsidRDefault="006D6B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CDAD8" w14:textId="77777777" w:rsidR="000B1B17" w:rsidRDefault="000B1B17">
      <w:r>
        <w:separator/>
      </w:r>
    </w:p>
  </w:footnote>
  <w:footnote w:type="continuationSeparator" w:id="0">
    <w:p w14:paraId="155C7C2A" w14:textId="77777777" w:rsidR="000B1B17" w:rsidRDefault="000B1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2722E5" w:rsidRDefault="002722E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</w:lvl>
    <w:lvl w:ilvl="1">
      <w:start w:val="1"/>
      <w:numFmt w:val="decimal"/>
      <w:lvlText w:val="%2."/>
      <w:lvlJc w:val="left"/>
      <w:pPr>
        <w:tabs>
          <w:tab w:val="num" w:pos="1315"/>
        </w:tabs>
        <w:ind w:left="1315" w:hanging="360"/>
      </w:pPr>
    </w:lvl>
    <w:lvl w:ilvl="2">
      <w:start w:val="1"/>
      <w:numFmt w:val="decimal"/>
      <w:lvlText w:val="%2.%3."/>
      <w:lvlJc w:val="left"/>
      <w:pPr>
        <w:tabs>
          <w:tab w:val="num" w:pos="1675"/>
        </w:tabs>
        <w:ind w:left="1675" w:hanging="360"/>
      </w:pPr>
    </w:lvl>
    <w:lvl w:ilvl="3">
      <w:start w:val="1"/>
      <w:numFmt w:val="decimal"/>
      <w:lvlText w:val="%2.%3.%4."/>
      <w:lvlJc w:val="left"/>
      <w:pPr>
        <w:tabs>
          <w:tab w:val="num" w:pos="2035"/>
        </w:tabs>
        <w:ind w:left="2035" w:hanging="360"/>
      </w:pPr>
    </w:lvl>
    <w:lvl w:ilvl="4">
      <w:start w:val="1"/>
      <w:numFmt w:val="decimal"/>
      <w:lvlText w:val="%2.%3.%4.%5."/>
      <w:lvlJc w:val="left"/>
      <w:pPr>
        <w:tabs>
          <w:tab w:val="num" w:pos="2395"/>
        </w:tabs>
        <w:ind w:left="2395" w:hanging="360"/>
      </w:pPr>
    </w:lvl>
    <w:lvl w:ilvl="5">
      <w:start w:val="1"/>
      <w:numFmt w:val="decimal"/>
      <w:lvlText w:val="%2.%3.%4.%5.%6."/>
      <w:lvlJc w:val="left"/>
      <w:pPr>
        <w:tabs>
          <w:tab w:val="num" w:pos="2755"/>
        </w:tabs>
        <w:ind w:left="2755" w:hanging="360"/>
      </w:pPr>
    </w:lvl>
    <w:lvl w:ilvl="6">
      <w:start w:val="1"/>
      <w:numFmt w:val="decimal"/>
      <w:lvlText w:val="%2.%3.%4.%5.%6.%7."/>
      <w:lvlJc w:val="left"/>
      <w:pPr>
        <w:tabs>
          <w:tab w:val="num" w:pos="3115"/>
        </w:tabs>
        <w:ind w:left="3115" w:hanging="360"/>
      </w:pPr>
    </w:lvl>
    <w:lvl w:ilvl="7">
      <w:start w:val="1"/>
      <w:numFmt w:val="decimal"/>
      <w:lvlText w:val="%2.%3.%4.%5.%6.%7.%8."/>
      <w:lvlJc w:val="left"/>
      <w:pPr>
        <w:tabs>
          <w:tab w:val="num" w:pos="3475"/>
        </w:tabs>
        <w:ind w:left="3475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835"/>
        </w:tabs>
        <w:ind w:left="3835" w:hanging="360"/>
      </w:pPr>
    </w:lvl>
  </w:abstractNum>
  <w:abstractNum w:abstractNumId="1" w15:restartNumberingAfterBreak="0">
    <w:nsid w:val="14315AF5"/>
    <w:multiLevelType w:val="hybridMultilevel"/>
    <w:tmpl w:val="FF18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D74A4"/>
    <w:multiLevelType w:val="multilevel"/>
    <w:tmpl w:val="2336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16EA5"/>
    <w:multiLevelType w:val="hybridMultilevel"/>
    <w:tmpl w:val="EE967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621F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242F3"/>
    <w:multiLevelType w:val="hybridMultilevel"/>
    <w:tmpl w:val="5880B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C4D51"/>
    <w:multiLevelType w:val="hybridMultilevel"/>
    <w:tmpl w:val="E0A2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A1EC8"/>
    <w:multiLevelType w:val="hybridMultilevel"/>
    <w:tmpl w:val="3B14C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1" w15:restartNumberingAfterBreak="0">
    <w:nsid w:val="547D0759"/>
    <w:multiLevelType w:val="hybridMultilevel"/>
    <w:tmpl w:val="C48E3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61BD2"/>
    <w:multiLevelType w:val="hybridMultilevel"/>
    <w:tmpl w:val="C75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440CA8"/>
    <w:multiLevelType w:val="hybridMultilevel"/>
    <w:tmpl w:val="C75A5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15"/>
  </w:num>
  <w:num w:numId="5">
    <w:abstractNumId w:val="3"/>
  </w:num>
  <w:num w:numId="6">
    <w:abstractNumId w:val="6"/>
  </w:num>
  <w:num w:numId="7">
    <w:abstractNumId w:val="11"/>
  </w:num>
  <w:num w:numId="8">
    <w:abstractNumId w:val="12"/>
  </w:num>
  <w:num w:numId="9">
    <w:abstractNumId w:val="5"/>
  </w:num>
  <w:num w:numId="10">
    <w:abstractNumId w:val="13"/>
  </w:num>
  <w:num w:numId="11">
    <w:abstractNumId w:val="2"/>
  </w:num>
  <w:num w:numId="12">
    <w:abstractNumId w:val="1"/>
  </w:num>
  <w:num w:numId="13">
    <w:abstractNumId w:val="4"/>
  </w:num>
  <w:num w:numId="14">
    <w:abstractNumId w:val="7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10B8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17D17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781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60C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8D2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B17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CFC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B94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81A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1A5B"/>
    <w:rsid w:val="001328BC"/>
    <w:rsid w:val="00132EF4"/>
    <w:rsid w:val="00132FE7"/>
    <w:rsid w:val="00133885"/>
    <w:rsid w:val="00134D85"/>
    <w:rsid w:val="00136243"/>
    <w:rsid w:val="0014010A"/>
    <w:rsid w:val="00140C3A"/>
    <w:rsid w:val="0014158A"/>
    <w:rsid w:val="001425FE"/>
    <w:rsid w:val="00143C41"/>
    <w:rsid w:val="00143F7F"/>
    <w:rsid w:val="00145842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53C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66CC"/>
    <w:rsid w:val="00187FD5"/>
    <w:rsid w:val="001907B6"/>
    <w:rsid w:val="00191319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21DA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6861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5CA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E88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2E5"/>
    <w:rsid w:val="002727E7"/>
    <w:rsid w:val="00274ACC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1CE4"/>
    <w:rsid w:val="00292B99"/>
    <w:rsid w:val="00293106"/>
    <w:rsid w:val="00293857"/>
    <w:rsid w:val="002938B4"/>
    <w:rsid w:val="00294632"/>
    <w:rsid w:val="002946EF"/>
    <w:rsid w:val="002958D1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0FF7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6DB5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1F8A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FE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4C8C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3CE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0A88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34F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EB7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63D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DD2"/>
    <w:rsid w:val="00410F25"/>
    <w:rsid w:val="004135D0"/>
    <w:rsid w:val="00413B32"/>
    <w:rsid w:val="00413B54"/>
    <w:rsid w:val="0041469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678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62EE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086B"/>
    <w:rsid w:val="004519A8"/>
    <w:rsid w:val="00452D4F"/>
    <w:rsid w:val="00455F04"/>
    <w:rsid w:val="00457AAE"/>
    <w:rsid w:val="00457CC8"/>
    <w:rsid w:val="0046048F"/>
    <w:rsid w:val="004608E1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B6B"/>
    <w:rsid w:val="004A2DDB"/>
    <w:rsid w:val="004A3AA1"/>
    <w:rsid w:val="004A41B5"/>
    <w:rsid w:val="004A41DD"/>
    <w:rsid w:val="004A4CF5"/>
    <w:rsid w:val="004A7C74"/>
    <w:rsid w:val="004B146E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E75"/>
    <w:rsid w:val="004E6E6D"/>
    <w:rsid w:val="004E6E89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378B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19F0"/>
    <w:rsid w:val="005432BE"/>
    <w:rsid w:val="0054385E"/>
    <w:rsid w:val="005446F1"/>
    <w:rsid w:val="00544B96"/>
    <w:rsid w:val="005452AE"/>
    <w:rsid w:val="0054538D"/>
    <w:rsid w:val="00545A0A"/>
    <w:rsid w:val="00547AF7"/>
    <w:rsid w:val="0055032E"/>
    <w:rsid w:val="0055132F"/>
    <w:rsid w:val="00552F20"/>
    <w:rsid w:val="0055432E"/>
    <w:rsid w:val="00554715"/>
    <w:rsid w:val="00555151"/>
    <w:rsid w:val="005563BD"/>
    <w:rsid w:val="005577C1"/>
    <w:rsid w:val="00557F98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4C1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0AF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3E34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42F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3F72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048"/>
    <w:rsid w:val="00647F7A"/>
    <w:rsid w:val="0065005B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168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7B"/>
    <w:rsid w:val="006932D9"/>
    <w:rsid w:val="00693807"/>
    <w:rsid w:val="006958F0"/>
    <w:rsid w:val="00695A09"/>
    <w:rsid w:val="00696650"/>
    <w:rsid w:val="00696808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607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4CB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6BCE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074C6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BA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78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4698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4422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57B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277BB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C44"/>
    <w:rsid w:val="00852D9A"/>
    <w:rsid w:val="00854594"/>
    <w:rsid w:val="00854E01"/>
    <w:rsid w:val="00855603"/>
    <w:rsid w:val="00856FD8"/>
    <w:rsid w:val="008570B2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1B9"/>
    <w:rsid w:val="0088147E"/>
    <w:rsid w:val="008827F6"/>
    <w:rsid w:val="00883554"/>
    <w:rsid w:val="008855E3"/>
    <w:rsid w:val="00887096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22D"/>
    <w:rsid w:val="008B569E"/>
    <w:rsid w:val="008B5D4B"/>
    <w:rsid w:val="008B6CF1"/>
    <w:rsid w:val="008B741E"/>
    <w:rsid w:val="008B77DA"/>
    <w:rsid w:val="008C0062"/>
    <w:rsid w:val="008C1361"/>
    <w:rsid w:val="008C1F9D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26ED"/>
    <w:rsid w:val="00943AAC"/>
    <w:rsid w:val="00943CC7"/>
    <w:rsid w:val="009455E8"/>
    <w:rsid w:val="00945FBB"/>
    <w:rsid w:val="0095000F"/>
    <w:rsid w:val="0095120D"/>
    <w:rsid w:val="009512FA"/>
    <w:rsid w:val="00951667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87EFC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24"/>
    <w:rsid w:val="009A7096"/>
    <w:rsid w:val="009A715B"/>
    <w:rsid w:val="009B02A3"/>
    <w:rsid w:val="009B0996"/>
    <w:rsid w:val="009B21CE"/>
    <w:rsid w:val="009B24DD"/>
    <w:rsid w:val="009B2F60"/>
    <w:rsid w:val="009B2F89"/>
    <w:rsid w:val="009B3F40"/>
    <w:rsid w:val="009B42C6"/>
    <w:rsid w:val="009B5597"/>
    <w:rsid w:val="009B5AB9"/>
    <w:rsid w:val="009B738C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130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4A4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1EB2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451E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69CD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10B"/>
    <w:rsid w:val="00B16613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27E"/>
    <w:rsid w:val="00B33440"/>
    <w:rsid w:val="00B33A59"/>
    <w:rsid w:val="00B34484"/>
    <w:rsid w:val="00B34B12"/>
    <w:rsid w:val="00B35F4F"/>
    <w:rsid w:val="00B37DAD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6D29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2404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06D6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C9"/>
    <w:rsid w:val="00BD3D1C"/>
    <w:rsid w:val="00BD3ECD"/>
    <w:rsid w:val="00BD5841"/>
    <w:rsid w:val="00BD5E02"/>
    <w:rsid w:val="00BD65D3"/>
    <w:rsid w:val="00BE222A"/>
    <w:rsid w:val="00BE259C"/>
    <w:rsid w:val="00BE352B"/>
    <w:rsid w:val="00BE35D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427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6E4F"/>
    <w:rsid w:val="00C57CEE"/>
    <w:rsid w:val="00C618E1"/>
    <w:rsid w:val="00C61B2E"/>
    <w:rsid w:val="00C622F4"/>
    <w:rsid w:val="00C62BD8"/>
    <w:rsid w:val="00C62F62"/>
    <w:rsid w:val="00C63A7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4E6"/>
    <w:rsid w:val="00C82DE6"/>
    <w:rsid w:val="00C8360F"/>
    <w:rsid w:val="00C843D0"/>
    <w:rsid w:val="00C86574"/>
    <w:rsid w:val="00C86612"/>
    <w:rsid w:val="00C86EF6"/>
    <w:rsid w:val="00C9025C"/>
    <w:rsid w:val="00C90500"/>
    <w:rsid w:val="00C90D95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09D7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4BF0"/>
    <w:rsid w:val="00CF5BE2"/>
    <w:rsid w:val="00CF6228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805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3B4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1FF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4AA0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5734"/>
    <w:rsid w:val="00DD62DC"/>
    <w:rsid w:val="00DD65C2"/>
    <w:rsid w:val="00DD68B0"/>
    <w:rsid w:val="00DD727A"/>
    <w:rsid w:val="00DE0C4D"/>
    <w:rsid w:val="00DE2B07"/>
    <w:rsid w:val="00DE33E4"/>
    <w:rsid w:val="00DE400E"/>
    <w:rsid w:val="00DE47C6"/>
    <w:rsid w:val="00DE50C3"/>
    <w:rsid w:val="00DE576B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313F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6BB"/>
    <w:rsid w:val="00E32F8C"/>
    <w:rsid w:val="00E35C22"/>
    <w:rsid w:val="00E36CBF"/>
    <w:rsid w:val="00E41FE8"/>
    <w:rsid w:val="00E42B0D"/>
    <w:rsid w:val="00E42D49"/>
    <w:rsid w:val="00E45438"/>
    <w:rsid w:val="00E455FA"/>
    <w:rsid w:val="00E46469"/>
    <w:rsid w:val="00E47219"/>
    <w:rsid w:val="00E50754"/>
    <w:rsid w:val="00E50E89"/>
    <w:rsid w:val="00E51248"/>
    <w:rsid w:val="00E5226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3A33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5A70"/>
    <w:rsid w:val="00EB6913"/>
    <w:rsid w:val="00EB714C"/>
    <w:rsid w:val="00EB7341"/>
    <w:rsid w:val="00EC02BE"/>
    <w:rsid w:val="00EC1564"/>
    <w:rsid w:val="00EC3945"/>
    <w:rsid w:val="00EC3AE1"/>
    <w:rsid w:val="00EC582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321"/>
    <w:rsid w:val="00ED5DB1"/>
    <w:rsid w:val="00ED64C2"/>
    <w:rsid w:val="00ED656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1E27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460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14"/>
    <w:rsid w:val="00F65F1D"/>
    <w:rsid w:val="00F712A4"/>
    <w:rsid w:val="00F73BE9"/>
    <w:rsid w:val="00F7510A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1C8"/>
    <w:rsid w:val="00F96436"/>
    <w:rsid w:val="00F96AF0"/>
    <w:rsid w:val="00F96CE1"/>
    <w:rsid w:val="00F97030"/>
    <w:rsid w:val="00FA0EAD"/>
    <w:rsid w:val="00FA174E"/>
    <w:rsid w:val="00FA1B6B"/>
    <w:rsid w:val="00FA2B67"/>
    <w:rsid w:val="00FA5E50"/>
    <w:rsid w:val="00FA6AA1"/>
    <w:rsid w:val="00FA7F05"/>
    <w:rsid w:val="00FB02C5"/>
    <w:rsid w:val="00FB2237"/>
    <w:rsid w:val="00FB248F"/>
    <w:rsid w:val="00FB3949"/>
    <w:rsid w:val="00FB3F4F"/>
    <w:rsid w:val="00FB440C"/>
    <w:rsid w:val="00FB5014"/>
    <w:rsid w:val="00FB6B4A"/>
    <w:rsid w:val="00FB6C1E"/>
    <w:rsid w:val="00FC0A12"/>
    <w:rsid w:val="00FC0D2F"/>
    <w:rsid w:val="00FC18C9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07D"/>
    <w:rsid w:val="00FF065A"/>
    <w:rsid w:val="00FF1217"/>
    <w:rsid w:val="00FF25EE"/>
    <w:rsid w:val="00FF2C63"/>
    <w:rsid w:val="00FF48AA"/>
    <w:rsid w:val="00FF4D10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4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2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1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hyperlink" Target="http://www.sciencedirect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epik.org/course/119619/promo%20%0d2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yperlink" Target="https://dvs.rsl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s://stepik.org/course/119619/promo%20%0d2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trix24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advanta-group.ru/" TargetMode="External"/><Relationship Id="rId19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eek.net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s://stepik.org/course/2009/prom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23B8AFD-EF5E-4D89-9C52-5584E9724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6351</Words>
  <Characters>36206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42473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Вишневская Наталья Александровна</dc:creator>
  <cp:keywords/>
  <cp:lastModifiedBy>Молчанова Алла Владиславовна</cp:lastModifiedBy>
  <cp:revision>13</cp:revision>
  <cp:lastPrinted>2022-10-05T07:53:00Z</cp:lastPrinted>
  <dcterms:created xsi:type="dcterms:W3CDTF">2023-05-04T08:48:00Z</dcterms:created>
  <dcterms:modified xsi:type="dcterms:W3CDTF">2024-07-11T13:04:00Z</dcterms:modified>
</cp:coreProperties>
</file>